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74" w:rsidRDefault="00587374" w:rsidP="00587374">
      <w:r>
        <w:rPr>
          <w:rFonts w:ascii="Arial CE" w:hAnsi="Arial CE" w:cs="Arial CE"/>
          <w:noProof/>
          <w:color w:val="0000FF"/>
          <w:sz w:val="18"/>
          <w:szCs w:val="18"/>
          <w:lang w:eastAsia="cs-CZ"/>
        </w:rPr>
        <w:drawing>
          <wp:inline distT="0" distB="0" distL="0" distR="0">
            <wp:extent cx="3924300" cy="647700"/>
            <wp:effectExtent l="0" t="0" r="0" b="0"/>
            <wp:docPr id="1" name="obrázek 1" descr="Logo SZZ Krnov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ZZ Krnov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CE" w:eastAsia="Times New Roman" w:hAnsi="Arial CE" w:cs="Arial CE"/>
          <w:b/>
          <w:bCs/>
          <w:color w:val="276285"/>
          <w:sz w:val="24"/>
          <w:szCs w:val="24"/>
          <w:lang w:eastAsia="cs-CZ"/>
        </w:rPr>
        <w:t xml:space="preserve">           </w:t>
      </w:r>
      <w:r w:rsidRPr="000D6A1F">
        <w:rPr>
          <w:noProof/>
          <w:lang w:eastAsia="cs-CZ"/>
        </w:rPr>
        <w:drawing>
          <wp:inline distT="0" distB="0" distL="0" distR="0">
            <wp:extent cx="1143000" cy="495300"/>
            <wp:effectExtent l="19050" t="0" r="0" b="0"/>
            <wp:docPr id="2" name="obrázek 1" descr="http://www.nemocnice.opava.cz/img/www/logo_prisp_organizace_MS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://www.nemocnice.opava.cz/img/www/logo_prisp_organizace_MS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374" w:rsidRDefault="00587374" w:rsidP="00587374">
      <w:pPr>
        <w:shd w:val="clear" w:color="auto" w:fill="FFFFFF"/>
        <w:rPr>
          <w:rFonts w:ascii="Arial CE" w:eastAsia="Times New Roman" w:hAnsi="Arial CE" w:cs="Arial CE"/>
          <w:b/>
          <w:bCs/>
          <w:color w:val="276285"/>
          <w:sz w:val="24"/>
          <w:szCs w:val="24"/>
          <w:lang w:eastAsia="cs-CZ"/>
        </w:rPr>
      </w:pPr>
    </w:p>
    <w:p w:rsidR="00587374" w:rsidRPr="004472F1" w:rsidRDefault="004472F1" w:rsidP="004472F1">
      <w:pPr>
        <w:shd w:val="clear" w:color="auto" w:fill="FFFFFF"/>
        <w:jc w:val="center"/>
        <w:rPr>
          <w:rFonts w:ascii="Arial CE" w:eastAsia="Times New Roman" w:hAnsi="Arial CE" w:cs="Arial CE"/>
          <w:b/>
          <w:bCs/>
          <w:color w:val="276285"/>
          <w:sz w:val="24"/>
          <w:szCs w:val="24"/>
          <w:u w:val="single"/>
          <w:lang w:eastAsia="cs-CZ"/>
        </w:rPr>
      </w:pPr>
      <w:r w:rsidRPr="004472F1">
        <w:rPr>
          <w:rFonts w:ascii="Arial CE" w:eastAsia="Times New Roman" w:hAnsi="Arial CE" w:cs="Arial CE"/>
          <w:b/>
          <w:bCs/>
          <w:color w:val="276285"/>
          <w:sz w:val="24"/>
          <w:szCs w:val="24"/>
          <w:u w:val="single"/>
          <w:lang w:eastAsia="cs-CZ"/>
        </w:rPr>
        <w:t>Nabídka zaměstnání</w:t>
      </w:r>
    </w:p>
    <w:p w:rsidR="00587374" w:rsidRDefault="00587374" w:rsidP="00587374">
      <w:pPr>
        <w:shd w:val="clear" w:color="auto" w:fill="FFFFFF"/>
        <w:rPr>
          <w:rFonts w:ascii="Arial CE" w:eastAsia="Times New Roman" w:hAnsi="Arial CE" w:cs="Arial CE"/>
          <w:b/>
          <w:bCs/>
          <w:color w:val="276285"/>
          <w:sz w:val="24"/>
          <w:szCs w:val="24"/>
          <w:lang w:eastAsia="cs-CZ"/>
        </w:rPr>
      </w:pPr>
    </w:p>
    <w:p w:rsidR="00587374" w:rsidRDefault="00587374" w:rsidP="00587374">
      <w:pPr>
        <w:shd w:val="clear" w:color="auto" w:fill="FFFFFF"/>
        <w:rPr>
          <w:rFonts w:ascii="Arial CE" w:eastAsia="Times New Roman" w:hAnsi="Arial CE" w:cs="Arial CE"/>
          <w:b/>
          <w:bCs/>
          <w:color w:val="276285"/>
          <w:sz w:val="24"/>
          <w:szCs w:val="24"/>
          <w:lang w:eastAsia="cs-CZ"/>
        </w:rPr>
      </w:pPr>
    </w:p>
    <w:p w:rsidR="00587374" w:rsidRPr="00587374" w:rsidRDefault="0056338D" w:rsidP="00587374">
      <w:pPr>
        <w:shd w:val="clear" w:color="auto" w:fill="FFFFFF"/>
        <w:rPr>
          <w:rFonts w:ascii="Arial CE" w:eastAsia="Times New Roman" w:hAnsi="Arial CE" w:cs="Arial CE"/>
          <w:b/>
          <w:bCs/>
          <w:color w:val="276285"/>
          <w:sz w:val="24"/>
          <w:szCs w:val="24"/>
          <w:lang w:eastAsia="cs-CZ"/>
        </w:rPr>
      </w:pPr>
      <w:r>
        <w:rPr>
          <w:rFonts w:ascii="Arial CE" w:eastAsia="Times New Roman" w:hAnsi="Arial CE" w:cs="Arial CE"/>
          <w:b/>
          <w:bCs/>
          <w:color w:val="276285"/>
          <w:sz w:val="24"/>
          <w:szCs w:val="24"/>
          <w:lang w:eastAsia="cs-CZ"/>
        </w:rPr>
        <w:t>Porodní asistentka</w:t>
      </w:r>
    </w:p>
    <w:p w:rsidR="00587374" w:rsidRPr="00587374" w:rsidRDefault="00587374" w:rsidP="00587374">
      <w:p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cs-CZ"/>
        </w:rPr>
      </w:pPr>
      <w:r w:rsidRPr="00587374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 xml:space="preserve">Akreditované pracoviště </w:t>
      </w:r>
      <w:r w:rsidR="0056338D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 xml:space="preserve">gynekologicko-porodního </w:t>
      </w:r>
      <w:r w:rsidRPr="00587374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oddělení příjme do pracovního p</w:t>
      </w:r>
      <w:r w:rsidR="0056338D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oměru porodní asistentky</w:t>
      </w:r>
      <w:r w:rsidRPr="00587374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 xml:space="preserve">. </w:t>
      </w:r>
    </w:p>
    <w:p w:rsidR="00587374" w:rsidRPr="00587374" w:rsidRDefault="00587374" w:rsidP="00587374">
      <w:p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cs-CZ"/>
        </w:rPr>
      </w:pPr>
      <w:r w:rsidRPr="00587374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Požadavky:</w:t>
      </w:r>
    </w:p>
    <w:p w:rsidR="00587374" w:rsidRPr="00587374" w:rsidRDefault="00587374" w:rsidP="005873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color w:val="767676"/>
          <w:sz w:val="17"/>
          <w:szCs w:val="17"/>
          <w:lang w:eastAsia="cs-CZ"/>
        </w:rPr>
      </w:pPr>
      <w:r w:rsidRPr="00587374">
        <w:rPr>
          <w:rFonts w:ascii="Calibri" w:eastAsia="Times New Roman" w:hAnsi="Calibri" w:cs="Arial CE"/>
          <w:color w:val="767676"/>
          <w:sz w:val="24"/>
          <w:szCs w:val="24"/>
          <w:lang w:eastAsia="cs-CZ"/>
        </w:rPr>
        <w:t>ukončené vzdělání v oboru, praxe nebo registrace není podmínkou</w:t>
      </w:r>
    </w:p>
    <w:p w:rsidR="00587374" w:rsidRPr="00587374" w:rsidRDefault="00587374" w:rsidP="005873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color w:val="767676"/>
          <w:sz w:val="17"/>
          <w:szCs w:val="17"/>
          <w:lang w:eastAsia="cs-CZ"/>
        </w:rPr>
      </w:pPr>
      <w:r w:rsidRPr="00587374">
        <w:rPr>
          <w:rFonts w:ascii="Calibri" w:eastAsia="Times New Roman" w:hAnsi="Calibri" w:cs="Arial CE"/>
          <w:color w:val="767676"/>
          <w:sz w:val="24"/>
          <w:szCs w:val="24"/>
          <w:lang w:eastAsia="cs-CZ"/>
        </w:rPr>
        <w:t>zájem o obor</w:t>
      </w:r>
      <w:r w:rsidR="0056338D">
        <w:rPr>
          <w:rFonts w:ascii="Calibri" w:eastAsia="Times New Roman" w:hAnsi="Calibri" w:cs="Arial CE"/>
          <w:color w:val="767676"/>
          <w:sz w:val="24"/>
          <w:szCs w:val="24"/>
          <w:lang w:eastAsia="cs-CZ"/>
        </w:rPr>
        <w:t>, vlastní kreativita při práci s rodičkou vítána</w:t>
      </w:r>
    </w:p>
    <w:p w:rsidR="00587374" w:rsidRPr="00587374" w:rsidRDefault="00587374" w:rsidP="005873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color w:val="767676"/>
          <w:sz w:val="17"/>
          <w:szCs w:val="17"/>
          <w:lang w:eastAsia="cs-CZ"/>
        </w:rPr>
      </w:pPr>
      <w:r w:rsidRPr="00587374">
        <w:rPr>
          <w:rFonts w:ascii="Calibri" w:eastAsia="Times New Roman" w:hAnsi="Calibri" w:cs="Arial CE"/>
          <w:color w:val="767676"/>
          <w:sz w:val="24"/>
          <w:szCs w:val="24"/>
          <w:lang w:eastAsia="cs-CZ"/>
        </w:rPr>
        <w:t>bezúhonnost</w:t>
      </w:r>
      <w:r w:rsidR="00596112">
        <w:rPr>
          <w:rFonts w:ascii="Calibri" w:eastAsia="Times New Roman" w:hAnsi="Calibri" w:cs="Arial CE"/>
          <w:color w:val="767676"/>
          <w:sz w:val="24"/>
          <w:szCs w:val="24"/>
          <w:lang w:eastAsia="cs-CZ"/>
        </w:rPr>
        <w:t xml:space="preserve"> /výpis z RT/</w:t>
      </w:r>
    </w:p>
    <w:p w:rsidR="00587374" w:rsidRPr="00587374" w:rsidRDefault="00587374" w:rsidP="0058737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color w:val="767676"/>
          <w:sz w:val="17"/>
          <w:szCs w:val="17"/>
          <w:lang w:eastAsia="cs-CZ"/>
        </w:rPr>
      </w:pPr>
      <w:r w:rsidRPr="00587374">
        <w:rPr>
          <w:rFonts w:ascii="Calibri" w:eastAsia="Times New Roman" w:hAnsi="Calibri" w:cs="Arial CE"/>
          <w:color w:val="767676"/>
          <w:sz w:val="24"/>
          <w:szCs w:val="24"/>
          <w:lang w:eastAsia="cs-CZ"/>
        </w:rPr>
        <w:t>zdravotní způsobilost</w:t>
      </w:r>
    </w:p>
    <w:p w:rsidR="0056338D" w:rsidRPr="0056338D" w:rsidRDefault="0056338D" w:rsidP="005633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color w:val="767676"/>
          <w:sz w:val="17"/>
          <w:szCs w:val="17"/>
          <w:lang w:eastAsia="cs-CZ"/>
        </w:rPr>
      </w:pPr>
      <w:r>
        <w:rPr>
          <w:rFonts w:ascii="Calibri" w:eastAsia="Times New Roman" w:hAnsi="Calibri" w:cs="Arial CE"/>
          <w:color w:val="767676"/>
          <w:sz w:val="24"/>
          <w:szCs w:val="24"/>
          <w:lang w:eastAsia="cs-CZ"/>
        </w:rPr>
        <w:t>preferujeme samostatnost, spolehlivost, empatii a pracovitost</w:t>
      </w:r>
    </w:p>
    <w:p w:rsidR="00587374" w:rsidRPr="00587374" w:rsidRDefault="00587374" w:rsidP="00587374">
      <w:p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cs-CZ"/>
        </w:rPr>
      </w:pPr>
      <w:r w:rsidRPr="00587374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Nabízíme:</w:t>
      </w:r>
    </w:p>
    <w:p w:rsidR="00587374" w:rsidRPr="00587374" w:rsidRDefault="0056338D" w:rsidP="005873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color w:val="767676"/>
          <w:sz w:val="17"/>
          <w:szCs w:val="17"/>
          <w:lang w:eastAsia="cs-CZ"/>
        </w:rPr>
      </w:pPr>
      <w:r w:rsidRPr="00587374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práci na</w:t>
      </w:r>
      <w:r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 xml:space="preserve"> moderně vybaveném pracovišti</w:t>
      </w:r>
    </w:p>
    <w:p w:rsidR="00587374" w:rsidRPr="00BC7235" w:rsidRDefault="0056338D" w:rsidP="005873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color w:val="767676"/>
          <w:sz w:val="17"/>
          <w:szCs w:val="17"/>
          <w:lang w:eastAsia="cs-CZ"/>
        </w:rPr>
      </w:pPr>
      <w:r>
        <w:rPr>
          <w:rFonts w:ascii="Calibri" w:eastAsia="Times New Roman" w:hAnsi="Calibri" w:cs="Arial CE"/>
          <w:color w:val="767676"/>
          <w:sz w:val="24"/>
          <w:szCs w:val="24"/>
          <w:lang w:eastAsia="cs-CZ"/>
        </w:rPr>
        <w:t>platové zařazení dle nařízení vlády č. 564/2006 Sb., 10., případně 11. platová třída, plat od 20 000,- Kč do 32 000,- Kč dle praxe</w:t>
      </w:r>
    </w:p>
    <w:p w:rsidR="00BC7235" w:rsidRPr="00587374" w:rsidRDefault="00BC7235" w:rsidP="0058737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color w:val="767676"/>
          <w:sz w:val="17"/>
          <w:szCs w:val="17"/>
          <w:lang w:eastAsia="cs-CZ"/>
        </w:rPr>
      </w:pPr>
      <w:r>
        <w:rPr>
          <w:rFonts w:ascii="Calibri" w:eastAsia="Times New Roman" w:hAnsi="Calibri" w:cs="Arial CE"/>
          <w:color w:val="767676"/>
          <w:sz w:val="24"/>
          <w:szCs w:val="24"/>
          <w:lang w:eastAsia="cs-CZ"/>
        </w:rPr>
        <w:t>nástup možný ihned</w:t>
      </w:r>
    </w:p>
    <w:p w:rsidR="00587374" w:rsidRPr="00587374" w:rsidRDefault="00587374" w:rsidP="00587374">
      <w:p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cs-CZ"/>
        </w:rPr>
      </w:pPr>
      <w:r w:rsidRPr="00587374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 xml:space="preserve">Zaměstnanecké </w:t>
      </w:r>
      <w:proofErr w:type="spellStart"/>
      <w:r w:rsidRPr="00587374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benefity</w:t>
      </w:r>
      <w:proofErr w:type="spellEnd"/>
      <w:r w:rsidRPr="00587374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:</w:t>
      </w:r>
    </w:p>
    <w:p w:rsidR="00587374" w:rsidRPr="00587374" w:rsidRDefault="00587374" w:rsidP="005873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color w:val="767676"/>
          <w:sz w:val="17"/>
          <w:szCs w:val="17"/>
          <w:lang w:eastAsia="cs-CZ"/>
        </w:rPr>
      </w:pPr>
      <w:r w:rsidRPr="00587374">
        <w:rPr>
          <w:rFonts w:ascii="Calibri" w:eastAsia="Times New Roman" w:hAnsi="Calibri" w:cs="Arial CE"/>
          <w:color w:val="767676"/>
          <w:sz w:val="24"/>
          <w:szCs w:val="24"/>
          <w:lang w:eastAsia="cs-CZ"/>
        </w:rPr>
        <w:t>výhodné závodní stravování</w:t>
      </w:r>
    </w:p>
    <w:p w:rsidR="00587374" w:rsidRPr="00587374" w:rsidRDefault="00587374" w:rsidP="005873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color w:val="767676"/>
          <w:sz w:val="17"/>
          <w:szCs w:val="17"/>
          <w:lang w:eastAsia="cs-CZ"/>
        </w:rPr>
      </w:pPr>
      <w:r w:rsidRPr="00587374">
        <w:rPr>
          <w:rFonts w:ascii="Calibri" w:eastAsia="Times New Roman" w:hAnsi="Calibri" w:cs="Arial CE"/>
          <w:color w:val="767676"/>
          <w:sz w:val="24"/>
          <w:szCs w:val="24"/>
          <w:lang w:eastAsia="cs-CZ"/>
        </w:rPr>
        <w:t>firemní školka pro děti zaměstnanců v areálu nemocnice</w:t>
      </w:r>
    </w:p>
    <w:p w:rsidR="00587374" w:rsidRPr="00587374" w:rsidRDefault="00587374" w:rsidP="005873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color w:val="767676"/>
          <w:sz w:val="17"/>
          <w:szCs w:val="17"/>
          <w:lang w:eastAsia="cs-CZ"/>
        </w:rPr>
      </w:pPr>
      <w:r w:rsidRPr="00587374">
        <w:rPr>
          <w:rFonts w:ascii="Calibri" w:eastAsia="Times New Roman" w:hAnsi="Calibri" w:cs="Arial CE"/>
          <w:color w:val="767676"/>
          <w:sz w:val="24"/>
          <w:szCs w:val="24"/>
          <w:lang w:eastAsia="cs-CZ"/>
        </w:rPr>
        <w:t>parkování v areálu nemocnice</w:t>
      </w:r>
    </w:p>
    <w:p w:rsidR="00587374" w:rsidRPr="00587374" w:rsidRDefault="00587374" w:rsidP="005873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color w:val="767676"/>
          <w:sz w:val="17"/>
          <w:szCs w:val="17"/>
          <w:lang w:eastAsia="cs-CZ"/>
        </w:rPr>
      </w:pPr>
      <w:r w:rsidRPr="00587374">
        <w:rPr>
          <w:rFonts w:ascii="Calibri" w:eastAsia="Times New Roman" w:hAnsi="Calibri" w:cs="Arial CE"/>
          <w:color w:val="767676"/>
          <w:sz w:val="24"/>
          <w:szCs w:val="24"/>
          <w:lang w:eastAsia="cs-CZ"/>
        </w:rPr>
        <w:t xml:space="preserve">možnost ubytování (ubytovna v areálu nemocnice) </w:t>
      </w:r>
    </w:p>
    <w:p w:rsidR="00587374" w:rsidRPr="00587374" w:rsidRDefault="00587374" w:rsidP="005873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color w:val="767676"/>
          <w:sz w:val="17"/>
          <w:szCs w:val="17"/>
          <w:lang w:eastAsia="cs-CZ"/>
        </w:rPr>
      </w:pPr>
      <w:r w:rsidRPr="00587374">
        <w:rPr>
          <w:rFonts w:ascii="Calibri" w:eastAsia="Times New Roman" w:hAnsi="Calibri" w:cs="Arial CE"/>
          <w:color w:val="767676"/>
          <w:sz w:val="24"/>
          <w:szCs w:val="24"/>
          <w:lang w:eastAsia="cs-CZ"/>
        </w:rPr>
        <w:t>možnost čerpání studijního volna v rámci celoživotního vzdělávání</w:t>
      </w:r>
    </w:p>
    <w:p w:rsidR="00587374" w:rsidRPr="00BC7235" w:rsidRDefault="00BC7235" w:rsidP="005873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color w:val="767676"/>
          <w:sz w:val="17"/>
          <w:szCs w:val="17"/>
          <w:lang w:eastAsia="cs-CZ"/>
        </w:rPr>
      </w:pPr>
      <w:r>
        <w:rPr>
          <w:rFonts w:ascii="Calibri" w:eastAsia="Times New Roman" w:hAnsi="Calibri" w:cs="Arial CE"/>
          <w:color w:val="767676"/>
          <w:sz w:val="24"/>
          <w:szCs w:val="24"/>
          <w:lang w:eastAsia="cs-CZ"/>
        </w:rPr>
        <w:t>bezplatná právní pomoc DAS</w:t>
      </w:r>
    </w:p>
    <w:p w:rsidR="00BC7235" w:rsidRPr="00587374" w:rsidRDefault="00BC7235" w:rsidP="00587374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473"/>
        <w:rPr>
          <w:rFonts w:ascii="Arial CE" w:eastAsia="Times New Roman" w:hAnsi="Arial CE" w:cs="Arial CE"/>
          <w:color w:val="767676"/>
          <w:sz w:val="17"/>
          <w:szCs w:val="17"/>
          <w:lang w:eastAsia="cs-CZ"/>
        </w:rPr>
      </w:pPr>
      <w:r>
        <w:rPr>
          <w:rFonts w:ascii="Calibri" w:eastAsia="Times New Roman" w:hAnsi="Calibri" w:cs="Arial CE"/>
          <w:color w:val="767676"/>
          <w:sz w:val="24"/>
          <w:szCs w:val="24"/>
          <w:lang w:eastAsia="cs-CZ"/>
        </w:rPr>
        <w:t>výhody ze sociálního fondu /např. příspěvky na penzijní a životní pojištění, bezúročné půjčky/</w:t>
      </w:r>
    </w:p>
    <w:p w:rsidR="00587374" w:rsidRPr="00587374" w:rsidRDefault="00BC7235" w:rsidP="00587374">
      <w:p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 xml:space="preserve">Webové </w:t>
      </w:r>
      <w:r w:rsidR="00B42BF5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 xml:space="preserve">stránky SZZ Krnov, </w:t>
      </w:r>
      <w:proofErr w:type="spellStart"/>
      <w:proofErr w:type="gramStart"/>
      <w:r w:rsidR="00B42BF5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p.o</w:t>
      </w:r>
      <w:proofErr w:type="spellEnd"/>
      <w:r w:rsidR="00B42BF5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.</w:t>
      </w:r>
      <w:proofErr w:type="gramEnd"/>
      <w:r w:rsidR="00B42BF5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: www.szz</w:t>
      </w:r>
      <w:r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krnov.cz</w:t>
      </w:r>
      <w:r w:rsidR="00587374" w:rsidRPr="00587374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.</w:t>
      </w:r>
    </w:p>
    <w:p w:rsidR="00BC7235" w:rsidRDefault="00BC7235" w:rsidP="00587374">
      <w:pPr>
        <w:shd w:val="clear" w:color="auto" w:fill="FFFFFF"/>
        <w:spacing w:after="200"/>
        <w:jc w:val="both"/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</w:pPr>
    </w:p>
    <w:p w:rsidR="00587374" w:rsidRPr="00587374" w:rsidRDefault="00587374" w:rsidP="00587374">
      <w:p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cs-CZ"/>
        </w:rPr>
      </w:pPr>
      <w:r w:rsidRPr="00587374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Kontakt pro zaslání životopisů:</w:t>
      </w:r>
    </w:p>
    <w:p w:rsidR="00587374" w:rsidRDefault="00587374" w:rsidP="00587374">
      <w:pPr>
        <w:shd w:val="clear" w:color="auto" w:fill="FFFFFF"/>
        <w:spacing w:after="200"/>
        <w:jc w:val="both"/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</w:pPr>
      <w:r w:rsidRPr="00587374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Tavandzi Šárka, náměstkyně pro ošetřovatelskou péči</w:t>
      </w:r>
    </w:p>
    <w:p w:rsidR="008E10E0" w:rsidRDefault="008E10E0" w:rsidP="00587374">
      <w:pPr>
        <w:shd w:val="clear" w:color="auto" w:fill="FFFFFF"/>
        <w:spacing w:after="200"/>
        <w:jc w:val="both"/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 xml:space="preserve">Sdružené zdravotnické zařízení Krnov, </w:t>
      </w:r>
      <w:proofErr w:type="spellStart"/>
      <w:proofErr w:type="gramStart"/>
      <w:r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p.o</w:t>
      </w:r>
      <w:proofErr w:type="spellEnd"/>
      <w:r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.</w:t>
      </w:r>
      <w:proofErr w:type="gramEnd"/>
    </w:p>
    <w:p w:rsidR="008E10E0" w:rsidRPr="00587374" w:rsidRDefault="008E10E0" w:rsidP="00587374">
      <w:pPr>
        <w:shd w:val="clear" w:color="auto" w:fill="FFFFFF"/>
        <w:spacing w:after="200"/>
        <w:jc w:val="both"/>
        <w:rPr>
          <w:rFonts w:ascii="Times New Roman" w:eastAsia="Times New Roman" w:hAnsi="Times New Roman" w:cs="Times New Roman"/>
          <w:color w:val="767676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 xml:space="preserve">I. </w:t>
      </w:r>
      <w:proofErr w:type="spellStart"/>
      <w:proofErr w:type="gramStart"/>
      <w:r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P.Pavlova</w:t>
      </w:r>
      <w:proofErr w:type="spellEnd"/>
      <w:proofErr w:type="gramEnd"/>
      <w:r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 xml:space="preserve"> 552/9, Pod </w:t>
      </w:r>
      <w:proofErr w:type="spellStart"/>
      <w:r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Bezručovým</w:t>
      </w:r>
      <w:proofErr w:type="spellEnd"/>
      <w:r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 xml:space="preserve"> vrchem, 794 01 Krnov</w:t>
      </w:r>
    </w:p>
    <w:p w:rsidR="00BC7235" w:rsidRPr="00BC7235" w:rsidRDefault="00BC7235" w:rsidP="00BC7235">
      <w:pPr>
        <w:shd w:val="clear" w:color="auto" w:fill="FFFFFF"/>
        <w:spacing w:after="200"/>
        <w:jc w:val="both"/>
      </w:pPr>
      <w:r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>Telefon: 554 690 123, e</w:t>
      </w:r>
      <w:r w:rsidR="00587374" w:rsidRPr="00587374">
        <w:rPr>
          <w:rFonts w:ascii="Calibri" w:eastAsia="Times New Roman" w:hAnsi="Calibri" w:cs="Times New Roman"/>
          <w:color w:val="767676"/>
          <w:sz w:val="24"/>
          <w:szCs w:val="24"/>
          <w:lang w:eastAsia="cs-CZ"/>
        </w:rPr>
        <w:t xml:space="preserve"> mail: </w:t>
      </w:r>
      <w:hyperlink r:id="rId8" w:history="1">
        <w:r w:rsidR="00587374" w:rsidRPr="00587374">
          <w:rPr>
            <w:rFonts w:ascii="Calibri" w:eastAsia="Times New Roman" w:hAnsi="Calibri" w:cs="Times New Roman"/>
            <w:color w:val="767676"/>
            <w:sz w:val="24"/>
            <w:szCs w:val="24"/>
            <w:u w:val="single"/>
            <w:lang w:eastAsia="cs-CZ"/>
          </w:rPr>
          <w:t>tavandzi.sarka@szzkrnov.cz</w:t>
        </w:r>
      </w:hyperlink>
      <w:r>
        <w:t xml:space="preserve"> </w:t>
      </w:r>
    </w:p>
    <w:sectPr w:rsidR="00BC7235" w:rsidRPr="00BC7235" w:rsidSect="00AE6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5488A"/>
    <w:multiLevelType w:val="multilevel"/>
    <w:tmpl w:val="22A2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C20E5"/>
    <w:multiLevelType w:val="multilevel"/>
    <w:tmpl w:val="75E6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AE1340"/>
    <w:multiLevelType w:val="multilevel"/>
    <w:tmpl w:val="1BD0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7374"/>
    <w:rsid w:val="000125E7"/>
    <w:rsid w:val="003400F6"/>
    <w:rsid w:val="004472F1"/>
    <w:rsid w:val="0056338D"/>
    <w:rsid w:val="00587374"/>
    <w:rsid w:val="00596112"/>
    <w:rsid w:val="008E10E0"/>
    <w:rsid w:val="0092666E"/>
    <w:rsid w:val="009B22EC"/>
    <w:rsid w:val="00AE6A2A"/>
    <w:rsid w:val="00B42BF5"/>
    <w:rsid w:val="00BC7235"/>
    <w:rsid w:val="00DC767C"/>
    <w:rsid w:val="00E368E7"/>
    <w:rsid w:val="00E7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6A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73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37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87374"/>
    <w:rPr>
      <w:b/>
      <w:bCs/>
    </w:rPr>
  </w:style>
  <w:style w:type="paragraph" w:styleId="Odstavecseseznamem">
    <w:name w:val="List Paragraph"/>
    <w:basedOn w:val="Normln"/>
    <w:uiPriority w:val="34"/>
    <w:qFormat/>
    <w:rsid w:val="008E1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52750">
                              <w:marLeft w:val="45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78543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595531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8552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95744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080351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526598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0214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11320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740811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001580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910479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716168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21732">
                              <w:marLeft w:val="75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vandzi.sarka@szzkrnov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www.szzkrnov.cz/?mid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bravencova</dc:creator>
  <cp:lastModifiedBy>Marta Vašíčková</cp:lastModifiedBy>
  <cp:revision>5</cp:revision>
  <dcterms:created xsi:type="dcterms:W3CDTF">2017-02-01T10:13:00Z</dcterms:created>
  <dcterms:modified xsi:type="dcterms:W3CDTF">2017-02-01T10:31:00Z</dcterms:modified>
</cp:coreProperties>
</file>