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7A49" w:rsidRPr="00C97A49" w:rsidRDefault="00C97A49" w:rsidP="00C97A49">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bookmarkStart w:id="0" w:name="_GoBack"/>
      <w:bookmarkEnd w:id="0"/>
      <w:r w:rsidRPr="00C97A49">
        <w:rPr>
          <w:rFonts w:ascii="Times New Roman" w:eastAsia="Times New Roman" w:hAnsi="Times New Roman" w:cs="Times New Roman"/>
          <w:b/>
          <w:bCs/>
          <w:sz w:val="36"/>
          <w:szCs w:val="36"/>
          <w:lang w:eastAsia="cs-CZ"/>
        </w:rPr>
        <w:t>Test Analyst</w:t>
      </w:r>
    </w:p>
    <w:p w:rsidR="00C97A49" w:rsidRDefault="00C97A49" w:rsidP="00C97A49">
      <w:pPr>
        <w:numPr>
          <w:ilvl w:val="0"/>
          <w:numId w:val="1"/>
        </w:numPr>
        <w:spacing w:before="100" w:beforeAutospacing="1" w:after="100" w:afterAutospacing="1" w:line="240" w:lineRule="auto"/>
      </w:pPr>
      <w:r>
        <w:t>Tvorba test analýz a testovacích strategií.</w:t>
      </w:r>
    </w:p>
    <w:p w:rsidR="00C97A49" w:rsidRDefault="00C97A49" w:rsidP="00C97A49">
      <w:pPr>
        <w:numPr>
          <w:ilvl w:val="0"/>
          <w:numId w:val="1"/>
        </w:numPr>
        <w:spacing w:before="100" w:beforeAutospacing="1" w:after="100" w:afterAutospacing="1" w:line="240" w:lineRule="auto"/>
      </w:pPr>
      <w:r>
        <w:t>Definice testovacích podmínek a zajištění jejich naplnění.</w:t>
      </w:r>
    </w:p>
    <w:p w:rsidR="00C97A49" w:rsidRDefault="00C97A49" w:rsidP="00C97A49">
      <w:pPr>
        <w:numPr>
          <w:ilvl w:val="0"/>
          <w:numId w:val="1"/>
        </w:numPr>
        <w:spacing w:before="100" w:beforeAutospacing="1" w:after="100" w:afterAutospacing="1" w:line="240" w:lineRule="auto"/>
      </w:pPr>
      <w:r>
        <w:t>Podpora všech oblastí testovacího procesu.</w:t>
      </w:r>
    </w:p>
    <w:p w:rsidR="00C97A49" w:rsidRDefault="00C97A49" w:rsidP="00C97A49">
      <w:pPr>
        <w:numPr>
          <w:ilvl w:val="0"/>
          <w:numId w:val="1"/>
        </w:numPr>
        <w:spacing w:before="100" w:beforeAutospacing="1" w:after="100" w:afterAutospacing="1" w:line="240" w:lineRule="auto"/>
      </w:pPr>
      <w:r>
        <w:t xml:space="preserve">Tvorba testovacích scénářů, příprava testů a definice testovacích případů. </w:t>
      </w:r>
    </w:p>
    <w:p w:rsidR="00C97A49" w:rsidRDefault="00C97A49" w:rsidP="00C97A49">
      <w:pPr>
        <w:numPr>
          <w:ilvl w:val="0"/>
          <w:numId w:val="1"/>
        </w:numPr>
        <w:spacing w:before="100" w:beforeAutospacing="1" w:after="100" w:afterAutospacing="1" w:line="240" w:lineRule="auto"/>
      </w:pPr>
      <w:r>
        <w:t xml:space="preserve">Komunikace se zákazníkem a s týmem. </w:t>
      </w:r>
    </w:p>
    <w:p w:rsidR="00C97A49" w:rsidRDefault="00C97A49" w:rsidP="00C97A49">
      <w:pPr>
        <w:pStyle w:val="Nadpis3"/>
      </w:pPr>
      <w:r>
        <w:t xml:space="preserve">Co potřebuješ, abychom ti dali kartu zaměstnance? </w:t>
      </w:r>
    </w:p>
    <w:p w:rsidR="00C97A49" w:rsidRDefault="00C97A49" w:rsidP="00C97A49">
      <w:pPr>
        <w:numPr>
          <w:ilvl w:val="0"/>
          <w:numId w:val="2"/>
        </w:numPr>
        <w:spacing w:before="100" w:beforeAutospacing="1" w:after="100" w:afterAutospacing="1" w:line="240" w:lineRule="auto"/>
      </w:pPr>
      <w:r>
        <w:t xml:space="preserve">Umíš pracovat s testovacími nástroji. </w:t>
      </w:r>
    </w:p>
    <w:p w:rsidR="00C97A49" w:rsidRDefault="00C97A49" w:rsidP="00C97A49">
      <w:pPr>
        <w:numPr>
          <w:ilvl w:val="0"/>
          <w:numId w:val="2"/>
        </w:numPr>
        <w:spacing w:before="100" w:beforeAutospacing="1" w:after="100" w:afterAutospacing="1" w:line="240" w:lineRule="auto"/>
      </w:pPr>
      <w:r>
        <w:t xml:space="preserve">Máš základní znalost HTML, SQL, XML, algoritmizace a práce s databázemi. </w:t>
      </w:r>
    </w:p>
    <w:p w:rsidR="00C97A49" w:rsidRDefault="00C97A49" w:rsidP="00C97A49">
      <w:pPr>
        <w:numPr>
          <w:ilvl w:val="0"/>
          <w:numId w:val="2"/>
        </w:numPr>
        <w:spacing w:before="100" w:beforeAutospacing="1" w:after="100" w:afterAutospacing="1" w:line="240" w:lineRule="auto"/>
      </w:pPr>
      <w:r>
        <w:t xml:space="preserve">Máš přehled ve světě ICT velkých firem. </w:t>
      </w:r>
    </w:p>
    <w:p w:rsidR="00C97A49" w:rsidRDefault="00C97A49" w:rsidP="00C97A49">
      <w:pPr>
        <w:numPr>
          <w:ilvl w:val="0"/>
          <w:numId w:val="2"/>
        </w:numPr>
        <w:spacing w:before="100" w:beforeAutospacing="1" w:after="100" w:afterAutospacing="1" w:line="240" w:lineRule="auto"/>
      </w:pPr>
      <w:r>
        <w:t xml:space="preserve">Jsi schopná/ý analyticky myslet. </w:t>
      </w:r>
    </w:p>
    <w:p w:rsidR="00C97A49" w:rsidRDefault="00C97A49" w:rsidP="00C97A49">
      <w:pPr>
        <w:numPr>
          <w:ilvl w:val="0"/>
          <w:numId w:val="2"/>
        </w:numPr>
        <w:spacing w:before="100" w:beforeAutospacing="1" w:after="100" w:afterAutospacing="1" w:line="240" w:lineRule="auto"/>
      </w:pPr>
      <w:r>
        <w:t xml:space="preserve">Stejně tak pochopit celkové funkcionality napříč systémem. </w:t>
      </w:r>
    </w:p>
    <w:p w:rsidR="00C97A49" w:rsidRDefault="00C97A49" w:rsidP="00C97A49">
      <w:pPr>
        <w:pStyle w:val="Nadpis3"/>
      </w:pPr>
      <w:r>
        <w:t>Čím nás můžeš oslnit?</w:t>
      </w:r>
    </w:p>
    <w:p w:rsidR="00C97A49" w:rsidRDefault="00C97A49" w:rsidP="00C97A49">
      <w:pPr>
        <w:pStyle w:val="Normlnweb"/>
        <w:numPr>
          <w:ilvl w:val="0"/>
          <w:numId w:val="3"/>
        </w:numPr>
      </w:pPr>
      <w:r>
        <w:t>Máš zdravý selský rozum.</w:t>
      </w:r>
    </w:p>
    <w:p w:rsidR="00C97A49" w:rsidRDefault="00C97A49" w:rsidP="00C97A49">
      <w:pPr>
        <w:pStyle w:val="Normlnweb"/>
        <w:numPr>
          <w:ilvl w:val="0"/>
          <w:numId w:val="3"/>
        </w:numPr>
      </w:pPr>
      <w:r>
        <w:t>Zkušenostmi v bankovnictví.</w:t>
      </w:r>
    </w:p>
    <w:p w:rsidR="00C97A49" w:rsidRDefault="00C97A49" w:rsidP="00C97A49">
      <w:pPr>
        <w:pStyle w:val="Normlnweb"/>
        <w:numPr>
          <w:ilvl w:val="0"/>
          <w:numId w:val="3"/>
        </w:numPr>
      </w:pPr>
      <w:r>
        <w:t>Znalostí automatizovaného testování.</w:t>
      </w:r>
    </w:p>
    <w:p w:rsidR="00C97A49" w:rsidRDefault="00C97A49" w:rsidP="00C97A49">
      <w:pPr>
        <w:pStyle w:val="Nadpis3"/>
      </w:pPr>
      <w:r>
        <w:t>S čím můžeš počítat z naší strany?</w:t>
      </w:r>
    </w:p>
    <w:p w:rsidR="00C97A49" w:rsidRDefault="00C97A49" w:rsidP="00C97A49">
      <w:pPr>
        <w:pStyle w:val="Normlnweb"/>
      </w:pPr>
      <w:r>
        <w:t>Práce a osobní život by měly být v rovnováze, proto nabízíme technologicky zajímavé projekty převážně v bankovním a automotive sektoru a také možnost pracovat částečně z domova nebo flexibilní pracovní dobu. </w:t>
      </w:r>
    </w:p>
    <w:p w:rsidR="00C97A49" w:rsidRDefault="00C97A49" w:rsidP="00C97A49">
      <w:pPr>
        <w:pStyle w:val="Normlnweb"/>
      </w:pPr>
      <w:r>
        <w:t>Stále se učíme něco nového, zveme si do firmy inspirativní osobnosti na společné workshopy a semináře. </w:t>
      </w:r>
    </w:p>
    <w:p w:rsidR="00C97A49" w:rsidRDefault="00C97A49" w:rsidP="00C97A49">
      <w:pPr>
        <w:pStyle w:val="Normlnweb"/>
      </w:pPr>
      <w:r>
        <w:t>Máme výhody velké firmy v podobě karierních možností a profesního růstu. Nechybí nám  ale ani kouzlo malých firem – přátelské vztahy a bezva tým lidí, od kterých se máme co učit. V práci trávíme dost času, proto se snažíme dělat v co nejpohodovějším prostředí. Máme k dispozici tělocvičnu, herní zónu, spoustu míst k relaxaci, knihovnu, nebo třeba dětský koutek a vlastní minikonferenční centrum, kde se pořád něco děje. Když je chuť, po práci vyjíždíme na společné cyklovýlety nebo si jdeme zaběhat anebo jen tak posedět do hospůdky. </w:t>
      </w:r>
    </w:p>
    <w:p w:rsidR="00C97A49" w:rsidRDefault="00C97A49" w:rsidP="00C97A49">
      <w:pPr>
        <w:pStyle w:val="Normlnweb"/>
      </w:pPr>
      <w:r>
        <w:t>Máme 5 týdnů dovolené, k tomu další 3 dny volna na zotavení, když na nás něco leze. Chceš být součástí toho všeho? Místo výkonu práce Praha. </w:t>
      </w:r>
    </w:p>
    <w:p w:rsidR="00C97A49" w:rsidRDefault="00C97A49" w:rsidP="00C97A49">
      <w:pPr>
        <w:pStyle w:val="Nadpis3"/>
      </w:pPr>
      <w:r>
        <w:t xml:space="preserve">S čím Ti ještě </w:t>
      </w:r>
      <w:r w:rsidR="008B23FC">
        <w:t>pomůžeme</w:t>
      </w:r>
      <w:r>
        <w:t>?</w:t>
      </w:r>
    </w:p>
    <w:p w:rsidR="00C97A49" w:rsidRDefault="00C97A49" w:rsidP="00C97A49">
      <w:r>
        <w:t>Pomůžeme Ti zajistit ubytování v Praze.</w:t>
      </w:r>
    </w:p>
    <w:p w:rsidR="00C97A49" w:rsidRPr="00042127" w:rsidRDefault="00C97A49" w:rsidP="00042127">
      <w:pPr>
        <w:pStyle w:val="Normlnweb"/>
      </w:pPr>
      <w:r w:rsidRPr="00C97A49">
        <w:rPr>
          <w:b/>
          <w:u w:val="single"/>
        </w:rPr>
        <w:t>Kontaktní osoba:</w:t>
      </w:r>
      <w:r w:rsidRPr="00042127">
        <w:rPr>
          <w:b/>
          <w:u w:val="single"/>
        </w:rPr>
        <w:t xml:space="preserve"> </w:t>
      </w:r>
      <w:r w:rsidRPr="00042127">
        <w:t>Ing. Pavel Krejčí, tel.:721 434 742, mail: pavelkrejci75@gmail.com</w:t>
      </w:r>
    </w:p>
    <w:p w:rsidR="00C97A49" w:rsidRDefault="00C97A49">
      <w:pPr>
        <w:rPr>
          <w:rFonts w:ascii="Times New Roman" w:eastAsia="Times New Roman" w:hAnsi="Times New Roman" w:cs="Times New Roman"/>
          <w:sz w:val="24"/>
          <w:szCs w:val="24"/>
          <w:lang w:eastAsia="cs-CZ"/>
        </w:rPr>
      </w:pPr>
    </w:p>
    <w:p w:rsidR="00C97A49" w:rsidRDefault="00C97A49" w:rsidP="00C97A49">
      <w:pPr>
        <w:pStyle w:val="Nadpis2"/>
      </w:pPr>
      <w:r>
        <w:lastRenderedPageBreak/>
        <w:t>NET Developer</w:t>
      </w:r>
    </w:p>
    <w:p w:rsidR="00C97A49" w:rsidRDefault="00C97A49" w:rsidP="00C97A49">
      <w:pPr>
        <w:pStyle w:val="Normlnweb"/>
      </w:pPr>
      <w:r>
        <w:t xml:space="preserve">V našem .NET týmu je nyní přes 25 výborných vývojářů, kteří jsou skutečnými specialisty v oblasti vývoje enterprise řešení především v oblasti automotive. Důvěra v naše schopnosti se již několik let odráží v úzké spolupráci se ŠKODA AUTO, pro které jsme se stali klíčovým dodavatelem strategických aplikací. </w:t>
      </w:r>
    </w:p>
    <w:p w:rsidR="00C97A49" w:rsidRDefault="00C97A49" w:rsidP="00C97A49">
      <w:pPr>
        <w:pStyle w:val="Normlnweb"/>
      </w:pPr>
      <w:r>
        <w:t xml:space="preserve">Pokud chceš vidět naši práci, tak si můžeš zkusit nakonfigurovat vůz ŠKODA nebo si zobrazit stránky ŠKODA AUTO. Samozřejmě napříč celým světem. </w:t>
      </w:r>
    </w:p>
    <w:p w:rsidR="00C97A49" w:rsidRDefault="00C97A49" w:rsidP="00C97A49">
      <w:pPr>
        <w:pStyle w:val="Normlnweb"/>
      </w:pPr>
      <w:r>
        <w:t xml:space="preserve">Jsme dlouholetým GOLD partnerem společnosti Microsoft a snažíme se držet tempo i v oblasti jejich novinek (třeba vývoj pro hololens). Všichni naši vývojáři mají dostatek prostoru k zvládnutí certifikací a účasti na technických konferencích. </w:t>
      </w:r>
    </w:p>
    <w:p w:rsidR="00C97A49" w:rsidRDefault="00C97A49" w:rsidP="00C97A49">
      <w:pPr>
        <w:pStyle w:val="Normlnweb"/>
      </w:pPr>
      <w:r>
        <w:t xml:space="preserve">Máme velkou snahu zjednodušit si práci, a proto nám nejsou cizí automatické buildy a deploymenty. </w:t>
      </w:r>
    </w:p>
    <w:p w:rsidR="00C97A49" w:rsidRDefault="00C97A49" w:rsidP="00C97A49">
      <w:pPr>
        <w:pStyle w:val="Normlnweb"/>
      </w:pPr>
      <w:r>
        <w:t xml:space="preserve">Do našeho týmu rádi uvítáme jak zkušené matadory, u kterých oceníme jejich znalosti a budeme se od nich moci učit, tak nováčky v oblasti .NET technologií, kteří tady najdou to správné podhoubí a mentory pro svůj rozvoj. </w:t>
      </w:r>
    </w:p>
    <w:p w:rsidR="00C97A49" w:rsidRDefault="00C97A49" w:rsidP="00C97A49">
      <w:pPr>
        <w:pStyle w:val="Nadpis3"/>
      </w:pPr>
      <w:r>
        <w:t>Co bude v Trasku tvůj denní chleba?</w:t>
      </w:r>
    </w:p>
    <w:p w:rsidR="00C97A49" w:rsidRDefault="00C97A49" w:rsidP="00042127">
      <w:pPr>
        <w:numPr>
          <w:ilvl w:val="0"/>
          <w:numId w:val="6"/>
        </w:numPr>
        <w:spacing w:before="100" w:beforeAutospacing="1" w:after="100" w:afterAutospacing="1" w:line="240" w:lineRule="auto"/>
      </w:pPr>
      <w:r>
        <w:t xml:space="preserve">Vývoj aplikací v .NET.          </w:t>
      </w:r>
    </w:p>
    <w:p w:rsidR="00C97A49" w:rsidRDefault="00C97A49" w:rsidP="00042127">
      <w:pPr>
        <w:numPr>
          <w:ilvl w:val="0"/>
          <w:numId w:val="6"/>
        </w:numPr>
        <w:spacing w:before="100" w:beforeAutospacing="1" w:after="100" w:afterAutospacing="1" w:line="240" w:lineRule="auto"/>
      </w:pPr>
      <w:r>
        <w:t xml:space="preserve">Návrh nových funkcionalit a služeb webových nebo desktopových aplikací.          </w:t>
      </w:r>
    </w:p>
    <w:p w:rsidR="00C97A49" w:rsidRDefault="00C97A49" w:rsidP="00042127">
      <w:pPr>
        <w:numPr>
          <w:ilvl w:val="0"/>
          <w:numId w:val="6"/>
        </w:numPr>
        <w:spacing w:before="100" w:beforeAutospacing="1" w:after="100" w:afterAutospacing="1" w:line="240" w:lineRule="auto"/>
      </w:pPr>
      <w:r>
        <w:t xml:space="preserve">Formulace technického zadání na základě funkční specifikace. </w:t>
      </w:r>
    </w:p>
    <w:p w:rsidR="00C97A49" w:rsidRDefault="00C97A49" w:rsidP="00C97A49">
      <w:pPr>
        <w:pStyle w:val="Nadpis3"/>
      </w:pPr>
      <w:r>
        <w:t>Co potřebuješ, abychom ti dali kartu zaměstnance?</w:t>
      </w:r>
    </w:p>
    <w:p w:rsidR="00C97A49" w:rsidRDefault="00C97A49" w:rsidP="00042127">
      <w:pPr>
        <w:pStyle w:val="Normlnweb"/>
      </w:pPr>
      <w:r>
        <w:t xml:space="preserve">Uvědomujeme si, že svět .NET je nyní velmi obsáhlý a není v možnostech jedince obsáhnout celé spektrum technologií. Proto zde uvádíme výběr technologií a nástrojů, které nyní na projektech aktivně využíváme nebo je zamýšlíme na úplně nových výzvách. To správné puzzle technologií stavíme vždy společně až na pohovoru. Tak žádný strach, že je potřeba umět vše ;-) ale každá zvládnutá technologie jsou plusové body. </w:t>
      </w:r>
    </w:p>
    <w:p w:rsidR="00C97A49" w:rsidRDefault="00C97A49" w:rsidP="00C97A49">
      <w:pPr>
        <w:numPr>
          <w:ilvl w:val="0"/>
          <w:numId w:val="5"/>
        </w:numPr>
        <w:spacing w:before="100" w:beforeAutospacing="1" w:after="100" w:afterAutospacing="1" w:line="240" w:lineRule="auto"/>
      </w:pPr>
      <w:r>
        <w:t xml:space="preserve">Máš zkušenosti s vývojem na platformě v .NET. </w:t>
      </w:r>
    </w:p>
    <w:p w:rsidR="00C97A49" w:rsidRDefault="00C97A49" w:rsidP="00C97A49">
      <w:pPr>
        <w:numPr>
          <w:ilvl w:val="0"/>
          <w:numId w:val="5"/>
        </w:numPr>
        <w:spacing w:before="100" w:beforeAutospacing="1" w:after="100" w:afterAutospacing="1" w:line="240" w:lineRule="auto"/>
      </w:pPr>
      <w:r>
        <w:t xml:space="preserve">Není ti cizí vývoj </w:t>
      </w:r>
      <w:hyperlink r:id="rId8" w:tgtFrame="_blank" w:history="1">
        <w:r>
          <w:rPr>
            <w:rStyle w:val="Hypertextovodkaz"/>
          </w:rPr>
          <w:t>ASP.NET</w:t>
        </w:r>
      </w:hyperlink>
      <w:r>
        <w:t xml:space="preserve"> MVC nebo ještě novějšího </w:t>
      </w:r>
      <w:hyperlink r:id="rId9" w:tgtFrame="_blank" w:history="1">
        <w:r>
          <w:rPr>
            <w:rStyle w:val="Hypertextovodkaz"/>
          </w:rPr>
          <w:t>ASP.NET</w:t>
        </w:r>
      </w:hyperlink>
      <w:r>
        <w:t xml:space="preserve"> Core MVC.</w:t>
      </w:r>
    </w:p>
    <w:p w:rsidR="00C97A49" w:rsidRDefault="00C97A49" w:rsidP="00C97A49">
      <w:pPr>
        <w:numPr>
          <w:ilvl w:val="0"/>
          <w:numId w:val="5"/>
        </w:numPr>
        <w:spacing w:before="100" w:beforeAutospacing="1" w:after="100" w:afterAutospacing="1" w:line="240" w:lineRule="auto"/>
      </w:pPr>
      <w:r>
        <w:t xml:space="preserve">Víš jak fungují Containery a Dockery. </w:t>
      </w:r>
    </w:p>
    <w:p w:rsidR="00C97A49" w:rsidRDefault="00C97A49" w:rsidP="00C97A49">
      <w:pPr>
        <w:numPr>
          <w:ilvl w:val="0"/>
          <w:numId w:val="5"/>
        </w:numPr>
        <w:spacing w:before="100" w:beforeAutospacing="1" w:after="100" w:afterAutospacing="1" w:line="240" w:lineRule="auto"/>
      </w:pPr>
      <w:r>
        <w:t>Poradíš si s tvorbou desktopových aplikací - WPF.</w:t>
      </w:r>
    </w:p>
    <w:p w:rsidR="00C97A49" w:rsidRDefault="00C97A49" w:rsidP="00C97A49">
      <w:pPr>
        <w:numPr>
          <w:ilvl w:val="0"/>
          <w:numId w:val="5"/>
        </w:numPr>
        <w:spacing w:before="100" w:beforeAutospacing="1" w:after="100" w:afterAutospacing="1" w:line="240" w:lineRule="auto"/>
      </w:pPr>
      <w:r>
        <w:t>Ovládáš svět frontendu – Javascript, jQuery, Bootstrap, Knockout, REACT, CSS, LESS, HTML.</w:t>
      </w:r>
    </w:p>
    <w:p w:rsidR="00C97A49" w:rsidRDefault="00C97A49" w:rsidP="00C97A49">
      <w:pPr>
        <w:numPr>
          <w:ilvl w:val="0"/>
          <w:numId w:val="5"/>
        </w:numPr>
        <w:spacing w:before="100" w:beforeAutospacing="1" w:after="100" w:afterAutospacing="1" w:line="240" w:lineRule="auto"/>
      </w:pPr>
      <w:r>
        <w:t xml:space="preserve">Tykáš si s databázemi jak na úrovni jazyka SQL, T-SQL, MS SQL Serveru tak na straně .NET technologií – Entity framework, LINQ atd. </w:t>
      </w:r>
    </w:p>
    <w:p w:rsidR="00C97A49" w:rsidRDefault="00C97A49" w:rsidP="00C97A49">
      <w:pPr>
        <w:numPr>
          <w:ilvl w:val="0"/>
          <w:numId w:val="5"/>
        </w:numPr>
        <w:spacing w:before="100" w:beforeAutospacing="1" w:after="100" w:afterAutospacing="1" w:line="240" w:lineRule="auto"/>
      </w:pPr>
      <w:r>
        <w:t xml:space="preserve">Přičichnul jsi k AZURE nebo SharePointu? I tuto tvoji znalost dokážeme na projektech využít. </w:t>
      </w:r>
    </w:p>
    <w:p w:rsidR="00C97A49" w:rsidRDefault="00C97A49" w:rsidP="00C97A49">
      <w:pPr>
        <w:numPr>
          <w:ilvl w:val="0"/>
          <w:numId w:val="5"/>
        </w:numPr>
        <w:spacing w:before="100" w:beforeAutospacing="1" w:after="100" w:afterAutospacing="1" w:line="240" w:lineRule="auto"/>
      </w:pPr>
      <w:r>
        <w:t>Orientuješ se v TFSu a GITu.</w:t>
      </w:r>
    </w:p>
    <w:p w:rsidR="00042127" w:rsidRDefault="00042127" w:rsidP="00042127">
      <w:pPr>
        <w:pStyle w:val="Nadpis3"/>
      </w:pPr>
      <w:r>
        <w:t xml:space="preserve">S čím Ti ještě </w:t>
      </w:r>
      <w:r w:rsidR="008B23FC">
        <w:t>pomůžeme</w:t>
      </w:r>
      <w:r>
        <w:t>?</w:t>
      </w:r>
    </w:p>
    <w:p w:rsidR="00042127" w:rsidRDefault="00042127" w:rsidP="00042127">
      <w:r>
        <w:t>Pomůžeme Ti zajistit ubytování v Praze.</w:t>
      </w:r>
    </w:p>
    <w:p w:rsidR="00042127" w:rsidRDefault="00042127" w:rsidP="00042127">
      <w:pPr>
        <w:rPr>
          <w:b/>
          <w:u w:val="single"/>
        </w:rPr>
      </w:pPr>
    </w:p>
    <w:p w:rsidR="00042127" w:rsidRPr="00042127" w:rsidRDefault="00042127" w:rsidP="00042127">
      <w:pPr>
        <w:pStyle w:val="Normlnweb"/>
        <w:rPr>
          <w:b/>
          <w:u w:val="single"/>
        </w:rPr>
      </w:pPr>
      <w:r w:rsidRPr="00C97A49">
        <w:rPr>
          <w:b/>
          <w:u w:val="single"/>
        </w:rPr>
        <w:t>Kontaktní osoba:</w:t>
      </w:r>
      <w:r w:rsidRPr="00042127">
        <w:rPr>
          <w:b/>
          <w:u w:val="single"/>
        </w:rPr>
        <w:t xml:space="preserve"> </w:t>
      </w:r>
      <w:r w:rsidRPr="00042127">
        <w:t>Ing. Pavel Krejčí, tel.:721 434 742, mail: pavelkrejci75@gmail.com</w:t>
      </w:r>
    </w:p>
    <w:p w:rsidR="00042127" w:rsidRDefault="00042127">
      <w:r>
        <w:br w:type="page"/>
      </w:r>
    </w:p>
    <w:p w:rsidR="008B23FC" w:rsidRDefault="008B23FC" w:rsidP="008B23FC">
      <w:pPr>
        <w:pStyle w:val="Nadpis2"/>
      </w:pPr>
      <w:r>
        <w:t>Junior JavaScript Developer</w:t>
      </w:r>
    </w:p>
    <w:p w:rsidR="00C97A49" w:rsidRDefault="00C97A49" w:rsidP="00C97A49">
      <w:pPr>
        <w:pStyle w:val="Nadpis3"/>
      </w:pPr>
      <w:r>
        <w:t xml:space="preserve">Čím nás můžeš oslnit? </w:t>
      </w:r>
    </w:p>
    <w:p w:rsidR="00C97A49" w:rsidRDefault="00C97A49" w:rsidP="00C97A49">
      <w:pPr>
        <w:numPr>
          <w:ilvl w:val="0"/>
          <w:numId w:val="6"/>
        </w:numPr>
        <w:spacing w:before="100" w:beforeAutospacing="1" w:after="100" w:afterAutospacing="1" w:line="240" w:lineRule="auto"/>
      </w:pPr>
      <w:r>
        <w:t>Chutí vzdělávat se v nových oblastech.</w:t>
      </w:r>
    </w:p>
    <w:p w:rsidR="00C97A49" w:rsidRDefault="00C97A49" w:rsidP="00C97A49">
      <w:pPr>
        <w:numPr>
          <w:ilvl w:val="0"/>
          <w:numId w:val="6"/>
        </w:numPr>
        <w:spacing w:before="100" w:beforeAutospacing="1" w:after="100" w:afterAutospacing="1" w:line="240" w:lineRule="auto"/>
      </w:pPr>
      <w:r>
        <w:t xml:space="preserve">Analytickými schopnostmi. </w:t>
      </w:r>
    </w:p>
    <w:p w:rsidR="00C97A49" w:rsidRDefault="00C97A49" w:rsidP="00C97A49">
      <w:pPr>
        <w:numPr>
          <w:ilvl w:val="0"/>
          <w:numId w:val="6"/>
        </w:numPr>
        <w:spacing w:before="100" w:beforeAutospacing="1" w:after="100" w:afterAutospacing="1" w:line="240" w:lineRule="auto"/>
      </w:pPr>
      <w:r>
        <w:t xml:space="preserve">Aktivní znalostí UML.          </w:t>
      </w:r>
    </w:p>
    <w:p w:rsidR="00C97A49" w:rsidRDefault="00C97A49" w:rsidP="00C97A49">
      <w:pPr>
        <w:numPr>
          <w:ilvl w:val="0"/>
          <w:numId w:val="6"/>
        </w:numPr>
        <w:spacing w:before="100" w:beforeAutospacing="1" w:after="100" w:afterAutospacing="1" w:line="240" w:lineRule="auto"/>
      </w:pPr>
      <w:r>
        <w:t xml:space="preserve">Tvůrčím přístupem a chutí podílet se vlastními nápady na rozvoji aplikací a týmu. </w:t>
      </w:r>
    </w:p>
    <w:p w:rsidR="00C97A49" w:rsidRDefault="00C97A49" w:rsidP="00C97A49">
      <w:pPr>
        <w:numPr>
          <w:ilvl w:val="0"/>
          <w:numId w:val="6"/>
        </w:numPr>
        <w:spacing w:before="100" w:beforeAutospacing="1" w:after="100" w:afterAutospacing="1" w:line="240" w:lineRule="auto"/>
      </w:pPr>
      <w:r>
        <w:t xml:space="preserve">Svou samostatností, zodpovědností a spolehlivostí. </w:t>
      </w:r>
    </w:p>
    <w:p w:rsidR="00C97A49" w:rsidRDefault="00C97A49" w:rsidP="00C97A49">
      <w:pPr>
        <w:pStyle w:val="Nadpis3"/>
      </w:pPr>
    </w:p>
    <w:p w:rsidR="00C97A49" w:rsidRDefault="00C97A49" w:rsidP="00C97A49">
      <w:pPr>
        <w:pStyle w:val="Nadpis3"/>
      </w:pPr>
      <w:r>
        <w:t>S čím můžeš počítat z naší strany?</w:t>
      </w:r>
    </w:p>
    <w:p w:rsidR="00C97A49" w:rsidRDefault="00C97A49" w:rsidP="00C97A49">
      <w:pPr>
        <w:pStyle w:val="Normlnweb"/>
      </w:pPr>
      <w:r>
        <w:t>Práce a osobní život by měly být v rovnováze, proto nabízíme technologicky zajímavé projekty převážně v bankovním a automotive sektoru a také možnost pracovat částečně z domova nebo flexibilní pracovní dobu. </w:t>
      </w:r>
    </w:p>
    <w:p w:rsidR="00C97A49" w:rsidRDefault="00C97A49" w:rsidP="00C97A49">
      <w:pPr>
        <w:pStyle w:val="Normlnweb"/>
      </w:pPr>
      <w:r>
        <w:t>Stále se učíme něco nového, zveme si do firmy inspirativní osobnosti na společné workshopy a semináře. </w:t>
      </w:r>
    </w:p>
    <w:p w:rsidR="00C97A49" w:rsidRDefault="00C97A49" w:rsidP="00C97A49">
      <w:pPr>
        <w:pStyle w:val="Normlnweb"/>
      </w:pPr>
      <w:r>
        <w:t>Máme výhody velké firmy v podobě karierních možností a profesního růstu. Nechybí nám  ale ani kouzlo malých firem – přátelské vztahy a bezva tým lidí, od kterých se máme co učit. V práci trávíme dost času, proto se snažíme dělat v co nejpohodovějším prostředí. Máme k dispozici tělocvičnu, herní zónu, spoustu míst k relaxaci, knihovnu, nebo třeba dětský koutek a vlastní minikonferenční centrum, kde se pořád něco děje. Když je chuť, po práci vyjíždíme na společné cyklovýlety nebo si jdeme zaběhat anebo jen tak posedět do hospůdky. </w:t>
      </w:r>
    </w:p>
    <w:p w:rsidR="00C97A49" w:rsidRDefault="00C97A49" w:rsidP="00C97A49">
      <w:pPr>
        <w:pStyle w:val="Normlnweb"/>
      </w:pPr>
      <w:r>
        <w:t>Máme 5 týdnů dovolené, k tomu další 3 dny volna na zotavení, když na nás něco leze. Chceš být součástí toho všeho? Místo výkonu Praha. </w:t>
      </w:r>
    </w:p>
    <w:p w:rsidR="00C97A49" w:rsidRDefault="00C97A49" w:rsidP="00C97A49">
      <w:pPr>
        <w:pStyle w:val="Nadpis3"/>
      </w:pPr>
      <w:r>
        <w:t xml:space="preserve">S čím Ti ještě </w:t>
      </w:r>
      <w:r w:rsidR="008B23FC">
        <w:t>pomůžeme</w:t>
      </w:r>
      <w:r>
        <w:t>?</w:t>
      </w:r>
    </w:p>
    <w:p w:rsidR="00C97A49" w:rsidRDefault="00C97A49" w:rsidP="00042127">
      <w:pPr>
        <w:pStyle w:val="Normlnweb"/>
      </w:pPr>
      <w:r>
        <w:t>Pomůžeme Ti zajistit ubytování v Praze.</w:t>
      </w:r>
    </w:p>
    <w:p w:rsidR="00C97A49" w:rsidRPr="00042127" w:rsidRDefault="00C97A49" w:rsidP="00042127">
      <w:pPr>
        <w:pStyle w:val="Normlnweb"/>
      </w:pPr>
      <w:r w:rsidRPr="00042127">
        <w:rPr>
          <w:b/>
          <w:u w:val="single"/>
        </w:rPr>
        <w:t>Kontaktní osoba:</w:t>
      </w:r>
      <w:r w:rsidRPr="00042127">
        <w:t xml:space="preserve"> Ing. Pavel Krejčí, tel.:721 434 742, mail: pavelkrejci75@gmail.com</w:t>
      </w:r>
    </w:p>
    <w:p w:rsidR="00C97A49" w:rsidRDefault="00C97A49">
      <w:r>
        <w:br w:type="page"/>
      </w:r>
    </w:p>
    <w:p w:rsidR="00C97A49" w:rsidRDefault="00C97A49" w:rsidP="00C97A49">
      <w:pPr>
        <w:pStyle w:val="Nadpis2"/>
      </w:pPr>
      <w:r>
        <w:t>Java Developer (DMS)</w:t>
      </w:r>
    </w:p>
    <w:p w:rsidR="00C97A49" w:rsidRDefault="00C97A49" w:rsidP="00C97A49">
      <w:pPr>
        <w:numPr>
          <w:ilvl w:val="0"/>
          <w:numId w:val="10"/>
        </w:numPr>
        <w:spacing w:before="100" w:beforeAutospacing="1" w:after="100" w:afterAutospacing="1" w:line="240" w:lineRule="auto"/>
      </w:pPr>
      <w:r>
        <w:t>Práce na zajímavých a atraktivních projektech za využití moderních přístupů a nástrojů.</w:t>
      </w:r>
    </w:p>
    <w:p w:rsidR="00C97A49" w:rsidRDefault="00C97A49" w:rsidP="00C97A49">
      <w:pPr>
        <w:numPr>
          <w:ilvl w:val="0"/>
          <w:numId w:val="10"/>
        </w:numPr>
        <w:spacing w:before="100" w:beforeAutospacing="1" w:after="100" w:afterAutospacing="1" w:line="240" w:lineRule="auto"/>
      </w:pPr>
      <w:r>
        <w:t xml:space="preserve">Spolupráce na analýze funkčních požadavků. </w:t>
      </w:r>
    </w:p>
    <w:p w:rsidR="00C97A49" w:rsidRDefault="00C97A49" w:rsidP="00C97A49">
      <w:pPr>
        <w:numPr>
          <w:ilvl w:val="0"/>
          <w:numId w:val="10"/>
        </w:numPr>
        <w:spacing w:before="100" w:beforeAutospacing="1" w:after="100" w:afterAutospacing="1" w:line="240" w:lineRule="auto"/>
      </w:pPr>
      <w:r>
        <w:t>Vývoj aplikací v prostředí Java.</w:t>
      </w:r>
    </w:p>
    <w:p w:rsidR="00C97A49" w:rsidRDefault="00C97A49" w:rsidP="00C97A49">
      <w:pPr>
        <w:pStyle w:val="Nadpis3"/>
      </w:pPr>
      <w:r>
        <w:t xml:space="preserve">Co potřebuješ, abychom ti dali kartu zaměstnance? </w:t>
      </w:r>
    </w:p>
    <w:p w:rsidR="00C97A49" w:rsidRDefault="00C97A49" w:rsidP="00C97A49">
      <w:pPr>
        <w:numPr>
          <w:ilvl w:val="0"/>
          <w:numId w:val="11"/>
        </w:numPr>
        <w:spacing w:before="100" w:beforeAutospacing="1" w:after="100" w:afterAutospacing="1" w:line="240" w:lineRule="auto"/>
      </w:pPr>
      <w:r>
        <w:t xml:space="preserve">Znáš skvěle jazyk Java. </w:t>
      </w:r>
    </w:p>
    <w:p w:rsidR="00C97A49" w:rsidRDefault="00C97A49" w:rsidP="00C97A49">
      <w:pPr>
        <w:numPr>
          <w:ilvl w:val="0"/>
          <w:numId w:val="11"/>
        </w:numPr>
        <w:spacing w:before="100" w:beforeAutospacing="1" w:after="100" w:afterAutospacing="1" w:line="240" w:lineRule="auto"/>
      </w:pPr>
      <w:r>
        <w:t>Máš dobrou znalost SQL a relační databáze.</w:t>
      </w:r>
    </w:p>
    <w:p w:rsidR="00C97A49" w:rsidRDefault="00C97A49" w:rsidP="00C97A49">
      <w:pPr>
        <w:numPr>
          <w:ilvl w:val="0"/>
          <w:numId w:val="11"/>
        </w:numPr>
        <w:spacing w:before="100" w:beforeAutospacing="1" w:after="100" w:afterAutospacing="1" w:line="240" w:lineRule="auto"/>
      </w:pPr>
      <w:r>
        <w:t>Zvládáš základy webových aplikací .</w:t>
      </w:r>
    </w:p>
    <w:p w:rsidR="00C97A49" w:rsidRDefault="00C97A49" w:rsidP="00C97A49">
      <w:pPr>
        <w:numPr>
          <w:ilvl w:val="0"/>
          <w:numId w:val="11"/>
        </w:numPr>
        <w:spacing w:before="100" w:beforeAutospacing="1" w:after="100" w:afterAutospacing="1" w:line="240" w:lineRule="auto"/>
      </w:pPr>
      <w:r>
        <w:t>Poradíš si se Spring Framework a také technologií Maven.</w:t>
      </w:r>
    </w:p>
    <w:p w:rsidR="00C97A49" w:rsidRDefault="00C97A49" w:rsidP="00C97A49">
      <w:pPr>
        <w:pStyle w:val="Nadpis3"/>
      </w:pPr>
      <w:r>
        <w:t xml:space="preserve">Čím nás můžeš oslnit? </w:t>
      </w:r>
    </w:p>
    <w:p w:rsidR="00C97A49" w:rsidRDefault="00C97A49" w:rsidP="00C97A49">
      <w:pPr>
        <w:numPr>
          <w:ilvl w:val="0"/>
          <w:numId w:val="12"/>
        </w:numPr>
        <w:spacing w:before="100" w:beforeAutospacing="1" w:after="100" w:afterAutospacing="1" w:line="240" w:lineRule="auto"/>
      </w:pPr>
      <w:r>
        <w:t>Zvládáš skvěle komunikovat a spolupracovat s týmem.</w:t>
      </w:r>
    </w:p>
    <w:p w:rsidR="00C97A49" w:rsidRDefault="00C97A49" w:rsidP="00C97A49">
      <w:pPr>
        <w:numPr>
          <w:ilvl w:val="0"/>
          <w:numId w:val="12"/>
        </w:numPr>
        <w:spacing w:before="100" w:beforeAutospacing="1" w:after="100" w:afterAutospacing="1" w:line="240" w:lineRule="auto"/>
      </w:pPr>
      <w:r>
        <w:t>Máš dobrou schopnost řešit problémy s využitím log souborů.</w:t>
      </w:r>
    </w:p>
    <w:p w:rsidR="00C97A49" w:rsidRDefault="00C97A49" w:rsidP="00C97A49">
      <w:pPr>
        <w:numPr>
          <w:ilvl w:val="0"/>
          <w:numId w:val="12"/>
        </w:numPr>
        <w:spacing w:before="100" w:beforeAutospacing="1" w:after="100" w:afterAutospacing="1" w:line="240" w:lineRule="auto"/>
      </w:pPr>
      <w:r>
        <w:t>Máš schopnost psát čistý, udržovatelný, bezpečný a testovatelný kód.</w:t>
      </w:r>
    </w:p>
    <w:p w:rsidR="00C97A49" w:rsidRDefault="00C97A49" w:rsidP="00C97A49">
      <w:pPr>
        <w:pStyle w:val="Nadpis3"/>
      </w:pPr>
      <w:r>
        <w:t>S čím můžeš počítat z naší strany?</w:t>
      </w:r>
    </w:p>
    <w:p w:rsidR="00C97A49" w:rsidRDefault="00C97A49" w:rsidP="00C97A49">
      <w:pPr>
        <w:pStyle w:val="Normlnweb"/>
      </w:pPr>
      <w:r>
        <w:t>Práce a osobní život by měly být v rovnováze, proto nabízíme technologicky zajímavé projekty převážně v bankovním a automotive sektoru a také možnost pracovat částečně z domova nebo flexibilní pracovní dobu. </w:t>
      </w:r>
    </w:p>
    <w:p w:rsidR="00C97A49" w:rsidRDefault="00C97A49" w:rsidP="00C97A49">
      <w:pPr>
        <w:pStyle w:val="Normlnweb"/>
      </w:pPr>
      <w:r>
        <w:t>Stále se učíme něco nového, zveme si do firmy inspirativní osobnosti na společné workshopy a semináře. </w:t>
      </w:r>
    </w:p>
    <w:p w:rsidR="00C97A49" w:rsidRDefault="00C97A49" w:rsidP="00C97A49">
      <w:pPr>
        <w:pStyle w:val="Normlnweb"/>
      </w:pPr>
      <w:r>
        <w:t>Máme výhody velké firmy v podobě karierních možností a profesního růstu. Nechybí nám  ale ani kouzlo malých firem – přátelské vztahy a bezva tým lidí, od kterých se máme co učit. V práci trávíme dost času, proto se snažíme dělat v co nejpohodovějším prostředí. Máme k dispozici tělocvičnu, herní zónu, spoustu míst k relaxaci, knihovnu, nebo třeba dětský koutek a vlastní minikonferenční centrum, kde se pořád něco děje. Když je chuť, po práci vyjíždíme na společné cyklovýlety nebo si jdeme zaběhat anebo jen tak posedět do hospůdky. </w:t>
      </w:r>
    </w:p>
    <w:p w:rsidR="00C97A49" w:rsidRDefault="00C97A49" w:rsidP="00C97A49">
      <w:pPr>
        <w:pStyle w:val="Normlnweb"/>
      </w:pPr>
      <w:r>
        <w:t>Máme 5 týdnů dovolené, k tomu další 3 dny volna na zotavení, když na nás něco leze. Chceš být součástí toho všeho? Místo výkonu Praha. </w:t>
      </w:r>
    </w:p>
    <w:p w:rsidR="00C97A49" w:rsidRDefault="00C97A49" w:rsidP="00C97A49">
      <w:pPr>
        <w:pStyle w:val="Nadpis3"/>
      </w:pPr>
      <w:r>
        <w:t xml:space="preserve">S čím Ti ještě </w:t>
      </w:r>
      <w:r w:rsidR="008B23FC">
        <w:t>pomůžeme</w:t>
      </w:r>
      <w:r>
        <w:t>?</w:t>
      </w:r>
    </w:p>
    <w:p w:rsidR="00C97A49" w:rsidRDefault="00C97A49" w:rsidP="00C97A49">
      <w:r>
        <w:t>Pomůžeme Ti zajistit ubytování v Praze.</w:t>
      </w:r>
    </w:p>
    <w:p w:rsidR="00C97A49" w:rsidRPr="008B23FC" w:rsidRDefault="00C97A49" w:rsidP="008B23FC">
      <w:pPr>
        <w:pStyle w:val="Normlnweb"/>
      </w:pPr>
      <w:r w:rsidRPr="00C97A49">
        <w:rPr>
          <w:b/>
          <w:u w:val="single"/>
        </w:rPr>
        <w:t>Kontaktní osoba:</w:t>
      </w:r>
      <w:r w:rsidRPr="008B23FC">
        <w:rPr>
          <w:b/>
          <w:u w:val="single"/>
        </w:rPr>
        <w:t xml:space="preserve"> </w:t>
      </w:r>
      <w:r w:rsidRPr="008B23FC">
        <w:t>Ing. Pavel Krejčí, tel.:721 434 742, mail: pavelkrejci75@gmail.com</w:t>
      </w:r>
    </w:p>
    <w:p w:rsidR="00C97A49" w:rsidRDefault="00C97A49">
      <w:r>
        <w:br w:type="page"/>
      </w:r>
    </w:p>
    <w:p w:rsidR="00C97A49" w:rsidRDefault="00C97A49" w:rsidP="00C97A49">
      <w:pPr>
        <w:pStyle w:val="Nadpis2"/>
      </w:pPr>
      <w:r>
        <w:t>Junior Java Developer</w:t>
      </w:r>
    </w:p>
    <w:p w:rsidR="00C97A49" w:rsidRDefault="00C97A49" w:rsidP="00C97A49">
      <w:pPr>
        <w:pStyle w:val="Nadpis3"/>
      </w:pPr>
      <w:r>
        <w:t xml:space="preserve">Co potřebuješ, abychom ti dali kartu zaměstnance? </w:t>
      </w:r>
    </w:p>
    <w:p w:rsidR="00C97A49" w:rsidRDefault="00C97A49" w:rsidP="00C97A49">
      <w:pPr>
        <w:numPr>
          <w:ilvl w:val="0"/>
          <w:numId w:val="13"/>
        </w:numPr>
        <w:spacing w:before="100" w:beforeAutospacing="1" w:after="100" w:afterAutospacing="1" w:line="240" w:lineRule="auto"/>
      </w:pPr>
      <w:r>
        <w:t xml:space="preserve">Máš základní znalost jazyka Java (J2SE) a OOP. </w:t>
      </w:r>
    </w:p>
    <w:p w:rsidR="00C97A49" w:rsidRDefault="00C97A49" w:rsidP="00C97A49">
      <w:pPr>
        <w:numPr>
          <w:ilvl w:val="0"/>
          <w:numId w:val="13"/>
        </w:numPr>
        <w:spacing w:before="100" w:beforeAutospacing="1" w:after="100" w:afterAutospacing="1" w:line="240" w:lineRule="auto"/>
      </w:pPr>
      <w:r>
        <w:t xml:space="preserve">A taky SQL (příp. také PL/SQL). </w:t>
      </w:r>
    </w:p>
    <w:p w:rsidR="00C97A49" w:rsidRDefault="00C97A49" w:rsidP="00C97A49">
      <w:pPr>
        <w:numPr>
          <w:ilvl w:val="0"/>
          <w:numId w:val="13"/>
        </w:numPr>
        <w:spacing w:before="100" w:beforeAutospacing="1" w:after="100" w:afterAutospacing="1" w:line="240" w:lineRule="auto"/>
      </w:pPr>
      <w:r>
        <w:t xml:space="preserve">Jsi velmi ochotná/ý se učit (Java, SQL, IBM WebSphere technologie, integrace, performance tuning). </w:t>
      </w:r>
    </w:p>
    <w:p w:rsidR="00C97A49" w:rsidRDefault="00C97A49" w:rsidP="00C97A49">
      <w:pPr>
        <w:numPr>
          <w:ilvl w:val="0"/>
          <w:numId w:val="13"/>
        </w:numPr>
        <w:spacing w:before="100" w:beforeAutospacing="1" w:after="100" w:afterAutospacing="1" w:line="240" w:lineRule="auto"/>
      </w:pPr>
      <w:r>
        <w:t xml:space="preserve">Máš smysl pro detail, jseš zodpovědná/ý a pečlivá/ý. </w:t>
      </w:r>
    </w:p>
    <w:p w:rsidR="00C97A49" w:rsidRDefault="00C97A49" w:rsidP="00C97A49">
      <w:pPr>
        <w:pStyle w:val="Nadpis3"/>
      </w:pPr>
      <w:r>
        <w:t xml:space="preserve">Čím nás můžeš oslnit? </w:t>
      </w:r>
    </w:p>
    <w:p w:rsidR="00C97A49" w:rsidRDefault="00C97A49" w:rsidP="00C97A49">
      <w:pPr>
        <w:numPr>
          <w:ilvl w:val="0"/>
          <w:numId w:val="14"/>
        </w:numPr>
        <w:spacing w:before="100" w:beforeAutospacing="1" w:after="100" w:afterAutospacing="1" w:line="240" w:lineRule="auto"/>
      </w:pPr>
      <w:r>
        <w:t xml:space="preserve">Znalostí aplikačního serveru (ideálně WebSphere). </w:t>
      </w:r>
    </w:p>
    <w:p w:rsidR="00C97A49" w:rsidRDefault="00C97A49" w:rsidP="00C97A49">
      <w:pPr>
        <w:numPr>
          <w:ilvl w:val="0"/>
          <w:numId w:val="14"/>
        </w:numPr>
        <w:spacing w:before="100" w:beforeAutospacing="1" w:after="100" w:afterAutospacing="1" w:line="240" w:lineRule="auto"/>
      </w:pPr>
      <w:r>
        <w:t xml:space="preserve">Schopností řešit výkonnostní a provozní problémy. </w:t>
      </w:r>
    </w:p>
    <w:p w:rsidR="00C97A49" w:rsidRDefault="00C97A49" w:rsidP="00C97A49">
      <w:pPr>
        <w:numPr>
          <w:ilvl w:val="0"/>
          <w:numId w:val="14"/>
        </w:numPr>
        <w:spacing w:before="100" w:beforeAutospacing="1" w:after="100" w:afterAutospacing="1" w:line="240" w:lineRule="auto"/>
      </w:pPr>
      <w:r>
        <w:t xml:space="preserve">Znalostí Oracle databáze. </w:t>
      </w:r>
    </w:p>
    <w:p w:rsidR="00C97A49" w:rsidRDefault="00C97A49" w:rsidP="00C97A49">
      <w:pPr>
        <w:numPr>
          <w:ilvl w:val="0"/>
          <w:numId w:val="14"/>
        </w:numPr>
        <w:spacing w:before="100" w:beforeAutospacing="1" w:after="100" w:afterAutospacing="1" w:line="240" w:lineRule="auto"/>
      </w:pPr>
      <w:r>
        <w:t xml:space="preserve">A znalostí práce se SVN a Eclipse. </w:t>
      </w:r>
    </w:p>
    <w:p w:rsidR="00C97A49" w:rsidRDefault="00C97A49" w:rsidP="00C97A49">
      <w:pPr>
        <w:pStyle w:val="Nadpis3"/>
      </w:pPr>
    </w:p>
    <w:p w:rsidR="00C97A49" w:rsidRDefault="00C97A49" w:rsidP="00C97A49">
      <w:pPr>
        <w:pStyle w:val="Nadpis3"/>
      </w:pPr>
      <w:r>
        <w:t>S čím můžeš počítat z naší strany?</w:t>
      </w:r>
    </w:p>
    <w:p w:rsidR="00C97A49" w:rsidRDefault="00C97A49" w:rsidP="00C97A49">
      <w:pPr>
        <w:spacing w:line="279" w:lineRule="atLeast"/>
      </w:pPr>
      <w:r>
        <w:rPr>
          <w:rFonts w:hAnsi="Symbol"/>
        </w:rPr>
        <w:t></w:t>
      </w:r>
      <w:r>
        <w:t xml:space="preserve">  Práce na zajímavých a atraktivních projektech za využití moderních přístupů a nástrojů.</w:t>
      </w:r>
    </w:p>
    <w:p w:rsidR="00C97A49" w:rsidRDefault="00C97A49" w:rsidP="00C97A49">
      <w:pPr>
        <w:spacing w:line="279" w:lineRule="atLeast"/>
      </w:pPr>
      <w:r>
        <w:rPr>
          <w:rFonts w:hAnsi="Symbol"/>
        </w:rPr>
        <w:t></w:t>
      </w:r>
      <w:r>
        <w:t xml:space="preserve">  Spolupráce pod vedením zkušeného a seniorního programátora.</w:t>
      </w:r>
    </w:p>
    <w:p w:rsidR="00C97A49" w:rsidRDefault="00C97A49" w:rsidP="00C97A49">
      <w:pPr>
        <w:spacing w:line="279" w:lineRule="atLeast"/>
      </w:pPr>
      <w:r>
        <w:rPr>
          <w:rFonts w:hAnsi="Symbol"/>
        </w:rPr>
        <w:t></w:t>
      </w:r>
      <w:r>
        <w:t xml:space="preserve">  Vývoj aplikací v prostředí Java. </w:t>
      </w:r>
    </w:p>
    <w:p w:rsidR="00C97A49" w:rsidRDefault="00C97A49" w:rsidP="00C97A49">
      <w:pPr>
        <w:spacing w:line="240" w:lineRule="auto"/>
      </w:pPr>
      <w:r>
        <w:rPr>
          <w:rFonts w:hAnsi="Symbol"/>
        </w:rPr>
        <w:t></w:t>
      </w:r>
      <w:r>
        <w:t xml:space="preserve">  </w:t>
      </w:r>
    </w:p>
    <w:p w:rsidR="00C97A49" w:rsidRDefault="00C97A49" w:rsidP="00C97A49">
      <w:pPr>
        <w:pStyle w:val="Normlnweb"/>
      </w:pPr>
      <w:r>
        <w:t>Práce a osobní život by měly být v rovnováze, proto nabízíme technologicky zajímavé projekty převážně v bankovním a automotive sektoru a také možnost pracovat částečně z domova nebo flexibilní pracovní dobu. </w:t>
      </w:r>
    </w:p>
    <w:p w:rsidR="00C97A49" w:rsidRDefault="00C97A49" w:rsidP="00C97A49">
      <w:pPr>
        <w:pStyle w:val="Normlnweb"/>
      </w:pPr>
      <w:r>
        <w:t>Stále se učíme něco nového, zveme si do firmy inspirativní osobnosti na společné workshopy a semináře. </w:t>
      </w:r>
    </w:p>
    <w:p w:rsidR="00C97A49" w:rsidRDefault="00C97A49" w:rsidP="00C97A49">
      <w:pPr>
        <w:pStyle w:val="Normlnweb"/>
      </w:pPr>
      <w:r>
        <w:t>Máme výhody velké firmy v podobě karierních možností a profesního růstu. Nechybí nám  ale ani kouzlo malých firem – přátelské vztahy a bezva tým lidí, od kterých se máme co učit. V práci trávíme dost času, proto se snažíme dělat v co nejpohodovějším prostředí. Máme k dispozici tělocvičnu, herní zónu, spoustu míst k relaxaci, knihovnu, nebo třeba dětský koutek a vlastní minikonferenční centrum, kde se pořád něco děje. Když je chuť, po práci vyjíždíme na společné cyklovýlety nebo si jdeme zaběhat anebo jen tak posedět do hospůdky. </w:t>
      </w:r>
    </w:p>
    <w:p w:rsidR="00C97A49" w:rsidRDefault="00C97A49" w:rsidP="00C97A49">
      <w:pPr>
        <w:pStyle w:val="Normlnweb"/>
      </w:pPr>
      <w:r>
        <w:t>Máme 5 týdnů dovolené, k tomu další 3 dny volna na zotavení, když na nás něco leze. Chceš být součástí toho všeho? Místo výkonu práce Praha.</w:t>
      </w:r>
    </w:p>
    <w:p w:rsidR="00C97A49" w:rsidRDefault="00C97A49" w:rsidP="00C97A49">
      <w:pPr>
        <w:pStyle w:val="Nadpis3"/>
      </w:pPr>
      <w:r>
        <w:t xml:space="preserve">S čím Ti ještě </w:t>
      </w:r>
      <w:r w:rsidR="008B23FC">
        <w:t>pomůžeme</w:t>
      </w:r>
      <w:r>
        <w:t>?</w:t>
      </w:r>
    </w:p>
    <w:p w:rsidR="00C97A49" w:rsidRDefault="00C97A49" w:rsidP="00C97A49">
      <w:r>
        <w:t>Pomůžeme Ti zajistit ubytování v Praze.</w:t>
      </w:r>
    </w:p>
    <w:p w:rsidR="007D55FD" w:rsidRPr="008B23FC" w:rsidRDefault="00C97A49" w:rsidP="008B23FC">
      <w:pPr>
        <w:pStyle w:val="Normlnweb"/>
        <w:rPr>
          <w:b/>
          <w:u w:val="single"/>
        </w:rPr>
      </w:pPr>
      <w:r w:rsidRPr="00C97A49">
        <w:rPr>
          <w:b/>
          <w:u w:val="single"/>
        </w:rPr>
        <w:t>Kontaktní osoba:</w:t>
      </w:r>
      <w:r w:rsidRPr="008B23FC">
        <w:rPr>
          <w:b/>
          <w:u w:val="single"/>
        </w:rPr>
        <w:t xml:space="preserve"> </w:t>
      </w:r>
      <w:r w:rsidRPr="008B23FC">
        <w:t>Ing. Pavel Krejčí, tel.:721 434 742, mail: pavelkrejci75@gmail.com</w:t>
      </w:r>
    </w:p>
    <w:sectPr w:rsidR="007D55FD" w:rsidRPr="008B23FC">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1493" w:rsidRDefault="00161493" w:rsidP="003A005F">
      <w:pPr>
        <w:spacing w:after="0" w:line="240" w:lineRule="auto"/>
      </w:pPr>
      <w:r>
        <w:separator/>
      </w:r>
    </w:p>
  </w:endnote>
  <w:endnote w:type="continuationSeparator" w:id="0">
    <w:p w:rsidR="00161493" w:rsidRDefault="00161493" w:rsidP="003A00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1493" w:rsidRDefault="00161493" w:rsidP="003A005F">
      <w:pPr>
        <w:spacing w:after="0" w:line="240" w:lineRule="auto"/>
      </w:pPr>
      <w:r>
        <w:separator/>
      </w:r>
    </w:p>
  </w:footnote>
  <w:footnote w:type="continuationSeparator" w:id="0">
    <w:p w:rsidR="00161493" w:rsidRDefault="00161493" w:rsidP="003A005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005F" w:rsidRDefault="003A005F">
    <w:pPr>
      <w:pStyle w:val="Zhlav"/>
    </w:pPr>
    <w:r>
      <w:rPr>
        <w:noProof/>
        <w:lang w:eastAsia="cs-CZ"/>
      </w:rPr>
      <w:drawing>
        <wp:inline distT="0" distB="0" distL="0" distR="0">
          <wp:extent cx="3506144" cy="59055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rnerstone - obrazek.jpg"/>
                  <pic:cNvPicPr/>
                </pic:nvPicPr>
                <pic:blipFill>
                  <a:blip r:embed="rId1">
                    <a:extLst>
                      <a:ext uri="{28A0092B-C50C-407E-A947-70E740481C1C}">
                        <a14:useLocalDpi xmlns:a14="http://schemas.microsoft.com/office/drawing/2010/main" val="0"/>
                      </a:ext>
                    </a:extLst>
                  </a:blip>
                  <a:stretch>
                    <a:fillRect/>
                  </a:stretch>
                </pic:blipFill>
                <pic:spPr>
                  <a:xfrm>
                    <a:off x="0" y="0"/>
                    <a:ext cx="3524250" cy="593600"/>
                  </a:xfrm>
                  <a:prstGeom prst="rect">
                    <a:avLst/>
                  </a:prstGeom>
                </pic:spPr>
              </pic:pic>
            </a:graphicData>
          </a:graphic>
        </wp:inline>
      </w:drawing>
    </w:r>
  </w:p>
  <w:p w:rsidR="003A005F" w:rsidRDefault="003A005F">
    <w:pPr>
      <w:pStyle w:val="Zhlav"/>
    </w:pPr>
    <w:r w:rsidRPr="003A005F">
      <w:rPr>
        <w:b/>
        <w:bCs/>
        <w:highlight w:val="cyan"/>
        <w:lang w:val="en-US"/>
      </w:rPr>
      <w:t>Global Recruitment &amp; Executive Search</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A5857"/>
    <w:multiLevelType w:val="multilevel"/>
    <w:tmpl w:val="75885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D3A6DE3"/>
    <w:multiLevelType w:val="multilevel"/>
    <w:tmpl w:val="EBD4A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42D1412"/>
    <w:multiLevelType w:val="multilevel"/>
    <w:tmpl w:val="4B045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8F15EB2"/>
    <w:multiLevelType w:val="multilevel"/>
    <w:tmpl w:val="1C0C5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0C826A5"/>
    <w:multiLevelType w:val="multilevel"/>
    <w:tmpl w:val="6554D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D163637"/>
    <w:multiLevelType w:val="multilevel"/>
    <w:tmpl w:val="143CB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27D6BB8"/>
    <w:multiLevelType w:val="multilevel"/>
    <w:tmpl w:val="8FF64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6F56C84"/>
    <w:multiLevelType w:val="multilevel"/>
    <w:tmpl w:val="929CD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BDB533F"/>
    <w:multiLevelType w:val="multilevel"/>
    <w:tmpl w:val="A4E6B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16010CF"/>
    <w:multiLevelType w:val="multilevel"/>
    <w:tmpl w:val="F4DE9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7762202"/>
    <w:multiLevelType w:val="multilevel"/>
    <w:tmpl w:val="BB4E1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AD91068"/>
    <w:multiLevelType w:val="multilevel"/>
    <w:tmpl w:val="27D81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4CB0ED5"/>
    <w:multiLevelType w:val="multilevel"/>
    <w:tmpl w:val="75CA3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BE5762E"/>
    <w:multiLevelType w:val="multilevel"/>
    <w:tmpl w:val="23F6D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13"/>
  </w:num>
  <w:num w:numId="3">
    <w:abstractNumId w:val="5"/>
  </w:num>
  <w:num w:numId="4">
    <w:abstractNumId w:val="10"/>
  </w:num>
  <w:num w:numId="5">
    <w:abstractNumId w:val="6"/>
  </w:num>
  <w:num w:numId="6">
    <w:abstractNumId w:val="7"/>
  </w:num>
  <w:num w:numId="7">
    <w:abstractNumId w:val="8"/>
  </w:num>
  <w:num w:numId="8">
    <w:abstractNumId w:val="3"/>
  </w:num>
  <w:num w:numId="9">
    <w:abstractNumId w:val="1"/>
  </w:num>
  <w:num w:numId="10">
    <w:abstractNumId w:val="2"/>
  </w:num>
  <w:num w:numId="11">
    <w:abstractNumId w:val="9"/>
  </w:num>
  <w:num w:numId="12">
    <w:abstractNumId w:val="4"/>
  </w:num>
  <w:num w:numId="13">
    <w:abstractNumId w:val="12"/>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7A49"/>
    <w:rsid w:val="00042127"/>
    <w:rsid w:val="00161493"/>
    <w:rsid w:val="00353A92"/>
    <w:rsid w:val="003A005F"/>
    <w:rsid w:val="007D55FD"/>
    <w:rsid w:val="008B23FC"/>
    <w:rsid w:val="00AB321F"/>
    <w:rsid w:val="00C42F33"/>
    <w:rsid w:val="00C97A4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2">
    <w:name w:val="heading 2"/>
    <w:basedOn w:val="Normln"/>
    <w:link w:val="Nadpis2Char"/>
    <w:uiPriority w:val="9"/>
    <w:qFormat/>
    <w:rsid w:val="00C97A49"/>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paragraph" w:styleId="Nadpis3">
    <w:name w:val="heading 3"/>
    <w:basedOn w:val="Normln"/>
    <w:next w:val="Normln"/>
    <w:link w:val="Nadpis3Char"/>
    <w:uiPriority w:val="9"/>
    <w:semiHidden/>
    <w:unhideWhenUsed/>
    <w:qFormat/>
    <w:rsid w:val="00C97A49"/>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C97A49"/>
    <w:rPr>
      <w:rFonts w:ascii="Times New Roman" w:eastAsia="Times New Roman" w:hAnsi="Times New Roman" w:cs="Times New Roman"/>
      <w:b/>
      <w:bCs/>
      <w:sz w:val="36"/>
      <w:szCs w:val="36"/>
      <w:lang w:eastAsia="cs-CZ"/>
    </w:rPr>
  </w:style>
  <w:style w:type="character" w:customStyle="1" w:styleId="Nadpis3Char">
    <w:name w:val="Nadpis 3 Char"/>
    <w:basedOn w:val="Standardnpsmoodstavce"/>
    <w:link w:val="Nadpis3"/>
    <w:uiPriority w:val="9"/>
    <w:semiHidden/>
    <w:rsid w:val="00C97A49"/>
    <w:rPr>
      <w:rFonts w:asciiTheme="majorHAnsi" w:eastAsiaTheme="majorEastAsia" w:hAnsiTheme="majorHAnsi" w:cstheme="majorBidi"/>
      <w:b/>
      <w:bCs/>
      <w:color w:val="4F81BD" w:themeColor="accent1"/>
    </w:rPr>
  </w:style>
  <w:style w:type="paragraph" w:styleId="Normlnweb">
    <w:name w:val="Normal (Web)"/>
    <w:basedOn w:val="Normln"/>
    <w:uiPriority w:val="99"/>
    <w:semiHidden/>
    <w:unhideWhenUsed/>
    <w:rsid w:val="00C97A49"/>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semiHidden/>
    <w:unhideWhenUsed/>
    <w:rsid w:val="00C97A49"/>
    <w:rPr>
      <w:color w:val="0000FF"/>
      <w:u w:val="single"/>
    </w:rPr>
  </w:style>
  <w:style w:type="paragraph" w:styleId="Zhlav">
    <w:name w:val="header"/>
    <w:basedOn w:val="Normln"/>
    <w:link w:val="ZhlavChar"/>
    <w:uiPriority w:val="99"/>
    <w:unhideWhenUsed/>
    <w:rsid w:val="003A005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A005F"/>
  </w:style>
  <w:style w:type="paragraph" w:styleId="Zpat">
    <w:name w:val="footer"/>
    <w:basedOn w:val="Normln"/>
    <w:link w:val="ZpatChar"/>
    <w:uiPriority w:val="99"/>
    <w:unhideWhenUsed/>
    <w:rsid w:val="003A005F"/>
    <w:pPr>
      <w:tabs>
        <w:tab w:val="center" w:pos="4536"/>
        <w:tab w:val="right" w:pos="9072"/>
      </w:tabs>
      <w:spacing w:after="0" w:line="240" w:lineRule="auto"/>
    </w:pPr>
  </w:style>
  <w:style w:type="character" w:customStyle="1" w:styleId="ZpatChar">
    <w:name w:val="Zápatí Char"/>
    <w:basedOn w:val="Standardnpsmoodstavce"/>
    <w:link w:val="Zpat"/>
    <w:uiPriority w:val="99"/>
    <w:rsid w:val="003A005F"/>
  </w:style>
  <w:style w:type="paragraph" w:styleId="Textbubliny">
    <w:name w:val="Balloon Text"/>
    <w:basedOn w:val="Normln"/>
    <w:link w:val="TextbublinyChar"/>
    <w:uiPriority w:val="99"/>
    <w:semiHidden/>
    <w:unhideWhenUsed/>
    <w:rsid w:val="003A005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A005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2">
    <w:name w:val="heading 2"/>
    <w:basedOn w:val="Normln"/>
    <w:link w:val="Nadpis2Char"/>
    <w:uiPriority w:val="9"/>
    <w:qFormat/>
    <w:rsid w:val="00C97A49"/>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paragraph" w:styleId="Nadpis3">
    <w:name w:val="heading 3"/>
    <w:basedOn w:val="Normln"/>
    <w:next w:val="Normln"/>
    <w:link w:val="Nadpis3Char"/>
    <w:uiPriority w:val="9"/>
    <w:semiHidden/>
    <w:unhideWhenUsed/>
    <w:qFormat/>
    <w:rsid w:val="00C97A49"/>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C97A49"/>
    <w:rPr>
      <w:rFonts w:ascii="Times New Roman" w:eastAsia="Times New Roman" w:hAnsi="Times New Roman" w:cs="Times New Roman"/>
      <w:b/>
      <w:bCs/>
      <w:sz w:val="36"/>
      <w:szCs w:val="36"/>
      <w:lang w:eastAsia="cs-CZ"/>
    </w:rPr>
  </w:style>
  <w:style w:type="character" w:customStyle="1" w:styleId="Nadpis3Char">
    <w:name w:val="Nadpis 3 Char"/>
    <w:basedOn w:val="Standardnpsmoodstavce"/>
    <w:link w:val="Nadpis3"/>
    <w:uiPriority w:val="9"/>
    <w:semiHidden/>
    <w:rsid w:val="00C97A49"/>
    <w:rPr>
      <w:rFonts w:asciiTheme="majorHAnsi" w:eastAsiaTheme="majorEastAsia" w:hAnsiTheme="majorHAnsi" w:cstheme="majorBidi"/>
      <w:b/>
      <w:bCs/>
      <w:color w:val="4F81BD" w:themeColor="accent1"/>
    </w:rPr>
  </w:style>
  <w:style w:type="paragraph" w:styleId="Normlnweb">
    <w:name w:val="Normal (Web)"/>
    <w:basedOn w:val="Normln"/>
    <w:uiPriority w:val="99"/>
    <w:semiHidden/>
    <w:unhideWhenUsed/>
    <w:rsid w:val="00C97A49"/>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semiHidden/>
    <w:unhideWhenUsed/>
    <w:rsid w:val="00C97A49"/>
    <w:rPr>
      <w:color w:val="0000FF"/>
      <w:u w:val="single"/>
    </w:rPr>
  </w:style>
  <w:style w:type="paragraph" w:styleId="Zhlav">
    <w:name w:val="header"/>
    <w:basedOn w:val="Normln"/>
    <w:link w:val="ZhlavChar"/>
    <w:uiPriority w:val="99"/>
    <w:unhideWhenUsed/>
    <w:rsid w:val="003A005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A005F"/>
  </w:style>
  <w:style w:type="paragraph" w:styleId="Zpat">
    <w:name w:val="footer"/>
    <w:basedOn w:val="Normln"/>
    <w:link w:val="ZpatChar"/>
    <w:uiPriority w:val="99"/>
    <w:unhideWhenUsed/>
    <w:rsid w:val="003A005F"/>
    <w:pPr>
      <w:tabs>
        <w:tab w:val="center" w:pos="4536"/>
        <w:tab w:val="right" w:pos="9072"/>
      </w:tabs>
      <w:spacing w:after="0" w:line="240" w:lineRule="auto"/>
    </w:pPr>
  </w:style>
  <w:style w:type="character" w:customStyle="1" w:styleId="ZpatChar">
    <w:name w:val="Zápatí Char"/>
    <w:basedOn w:val="Standardnpsmoodstavce"/>
    <w:link w:val="Zpat"/>
    <w:uiPriority w:val="99"/>
    <w:rsid w:val="003A005F"/>
  </w:style>
  <w:style w:type="paragraph" w:styleId="Textbubliny">
    <w:name w:val="Balloon Text"/>
    <w:basedOn w:val="Normln"/>
    <w:link w:val="TextbublinyChar"/>
    <w:uiPriority w:val="99"/>
    <w:semiHidden/>
    <w:unhideWhenUsed/>
    <w:rsid w:val="003A005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A005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6616503">
      <w:bodyDiv w:val="1"/>
      <w:marLeft w:val="0"/>
      <w:marRight w:val="0"/>
      <w:marTop w:val="0"/>
      <w:marBottom w:val="0"/>
      <w:divBdr>
        <w:top w:val="none" w:sz="0" w:space="0" w:color="auto"/>
        <w:left w:val="none" w:sz="0" w:space="0" w:color="auto"/>
        <w:bottom w:val="none" w:sz="0" w:space="0" w:color="auto"/>
        <w:right w:val="none" w:sz="0" w:space="0" w:color="auto"/>
      </w:divBdr>
    </w:div>
    <w:div w:id="327832193">
      <w:bodyDiv w:val="1"/>
      <w:marLeft w:val="0"/>
      <w:marRight w:val="0"/>
      <w:marTop w:val="0"/>
      <w:marBottom w:val="0"/>
      <w:divBdr>
        <w:top w:val="none" w:sz="0" w:space="0" w:color="auto"/>
        <w:left w:val="none" w:sz="0" w:space="0" w:color="auto"/>
        <w:bottom w:val="none" w:sz="0" w:space="0" w:color="auto"/>
        <w:right w:val="none" w:sz="0" w:space="0" w:color="auto"/>
      </w:divBdr>
    </w:div>
    <w:div w:id="391806064">
      <w:bodyDiv w:val="1"/>
      <w:marLeft w:val="0"/>
      <w:marRight w:val="0"/>
      <w:marTop w:val="0"/>
      <w:marBottom w:val="0"/>
      <w:divBdr>
        <w:top w:val="none" w:sz="0" w:space="0" w:color="auto"/>
        <w:left w:val="none" w:sz="0" w:space="0" w:color="auto"/>
        <w:bottom w:val="none" w:sz="0" w:space="0" w:color="auto"/>
        <w:right w:val="none" w:sz="0" w:space="0" w:color="auto"/>
      </w:divBdr>
      <w:divsChild>
        <w:div w:id="1048261302">
          <w:marLeft w:val="0"/>
          <w:marRight w:val="0"/>
          <w:marTop w:val="0"/>
          <w:marBottom w:val="0"/>
          <w:divBdr>
            <w:top w:val="none" w:sz="0" w:space="0" w:color="auto"/>
            <w:left w:val="none" w:sz="0" w:space="0" w:color="auto"/>
            <w:bottom w:val="none" w:sz="0" w:space="0" w:color="auto"/>
            <w:right w:val="none" w:sz="0" w:space="0" w:color="auto"/>
          </w:divBdr>
          <w:divsChild>
            <w:div w:id="129992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797579">
      <w:bodyDiv w:val="1"/>
      <w:marLeft w:val="0"/>
      <w:marRight w:val="0"/>
      <w:marTop w:val="0"/>
      <w:marBottom w:val="0"/>
      <w:divBdr>
        <w:top w:val="none" w:sz="0" w:space="0" w:color="auto"/>
        <w:left w:val="none" w:sz="0" w:space="0" w:color="auto"/>
        <w:bottom w:val="none" w:sz="0" w:space="0" w:color="auto"/>
        <w:right w:val="none" w:sz="0" w:space="0" w:color="auto"/>
      </w:divBdr>
    </w:div>
    <w:div w:id="905993618">
      <w:bodyDiv w:val="1"/>
      <w:marLeft w:val="0"/>
      <w:marRight w:val="0"/>
      <w:marTop w:val="0"/>
      <w:marBottom w:val="0"/>
      <w:divBdr>
        <w:top w:val="none" w:sz="0" w:space="0" w:color="auto"/>
        <w:left w:val="none" w:sz="0" w:space="0" w:color="auto"/>
        <w:bottom w:val="none" w:sz="0" w:space="0" w:color="auto"/>
        <w:right w:val="none" w:sz="0" w:space="0" w:color="auto"/>
      </w:divBdr>
    </w:div>
    <w:div w:id="1225334538">
      <w:bodyDiv w:val="1"/>
      <w:marLeft w:val="0"/>
      <w:marRight w:val="0"/>
      <w:marTop w:val="0"/>
      <w:marBottom w:val="0"/>
      <w:divBdr>
        <w:top w:val="none" w:sz="0" w:space="0" w:color="auto"/>
        <w:left w:val="none" w:sz="0" w:space="0" w:color="auto"/>
        <w:bottom w:val="none" w:sz="0" w:space="0" w:color="auto"/>
        <w:right w:val="none" w:sz="0" w:space="0" w:color="auto"/>
      </w:divBdr>
      <w:divsChild>
        <w:div w:id="730889990">
          <w:marLeft w:val="0"/>
          <w:marRight w:val="0"/>
          <w:marTop w:val="0"/>
          <w:marBottom w:val="0"/>
          <w:divBdr>
            <w:top w:val="none" w:sz="0" w:space="0" w:color="auto"/>
            <w:left w:val="none" w:sz="0" w:space="0" w:color="auto"/>
            <w:bottom w:val="none" w:sz="0" w:space="0" w:color="auto"/>
            <w:right w:val="none" w:sz="0" w:space="0" w:color="auto"/>
          </w:divBdr>
          <w:divsChild>
            <w:div w:id="42076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114564">
      <w:bodyDiv w:val="1"/>
      <w:marLeft w:val="0"/>
      <w:marRight w:val="0"/>
      <w:marTop w:val="0"/>
      <w:marBottom w:val="0"/>
      <w:divBdr>
        <w:top w:val="none" w:sz="0" w:space="0" w:color="auto"/>
        <w:left w:val="none" w:sz="0" w:space="0" w:color="auto"/>
        <w:bottom w:val="none" w:sz="0" w:space="0" w:color="auto"/>
        <w:right w:val="none" w:sz="0" w:space="0" w:color="auto"/>
      </w:divBdr>
      <w:divsChild>
        <w:div w:id="1529680376">
          <w:marLeft w:val="0"/>
          <w:marRight w:val="0"/>
          <w:marTop w:val="0"/>
          <w:marBottom w:val="0"/>
          <w:divBdr>
            <w:top w:val="none" w:sz="0" w:space="0" w:color="auto"/>
            <w:left w:val="none" w:sz="0" w:space="0" w:color="auto"/>
            <w:bottom w:val="none" w:sz="0" w:space="0" w:color="auto"/>
            <w:right w:val="none" w:sz="0" w:space="0" w:color="auto"/>
          </w:divBdr>
          <w:divsChild>
            <w:div w:id="1603537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473822">
      <w:bodyDiv w:val="1"/>
      <w:marLeft w:val="0"/>
      <w:marRight w:val="0"/>
      <w:marTop w:val="0"/>
      <w:marBottom w:val="0"/>
      <w:divBdr>
        <w:top w:val="none" w:sz="0" w:space="0" w:color="auto"/>
        <w:left w:val="none" w:sz="0" w:space="0" w:color="auto"/>
        <w:bottom w:val="none" w:sz="0" w:space="0" w:color="auto"/>
        <w:right w:val="none" w:sz="0" w:space="0" w:color="auto"/>
      </w:divBdr>
      <w:divsChild>
        <w:div w:id="781924665">
          <w:marLeft w:val="0"/>
          <w:marRight w:val="0"/>
          <w:marTop w:val="0"/>
          <w:marBottom w:val="0"/>
          <w:divBdr>
            <w:top w:val="none" w:sz="0" w:space="0" w:color="auto"/>
            <w:left w:val="none" w:sz="0" w:space="0" w:color="auto"/>
            <w:bottom w:val="none" w:sz="0" w:space="0" w:color="auto"/>
            <w:right w:val="none" w:sz="0" w:space="0" w:color="auto"/>
          </w:divBdr>
          <w:divsChild>
            <w:div w:id="735054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994680">
      <w:bodyDiv w:val="1"/>
      <w:marLeft w:val="0"/>
      <w:marRight w:val="0"/>
      <w:marTop w:val="0"/>
      <w:marBottom w:val="0"/>
      <w:divBdr>
        <w:top w:val="none" w:sz="0" w:space="0" w:color="auto"/>
        <w:left w:val="none" w:sz="0" w:space="0" w:color="auto"/>
        <w:bottom w:val="none" w:sz="0" w:space="0" w:color="auto"/>
        <w:right w:val="none" w:sz="0" w:space="0" w:color="auto"/>
      </w:divBdr>
    </w:div>
    <w:div w:id="1718384861">
      <w:bodyDiv w:val="1"/>
      <w:marLeft w:val="0"/>
      <w:marRight w:val="0"/>
      <w:marTop w:val="0"/>
      <w:marBottom w:val="0"/>
      <w:divBdr>
        <w:top w:val="none" w:sz="0" w:space="0" w:color="auto"/>
        <w:left w:val="none" w:sz="0" w:space="0" w:color="auto"/>
        <w:bottom w:val="none" w:sz="0" w:space="0" w:color="auto"/>
        <w:right w:val="none" w:sz="0" w:space="0" w:color="auto"/>
      </w:divBdr>
      <w:divsChild>
        <w:div w:id="2016496054">
          <w:marLeft w:val="0"/>
          <w:marRight w:val="0"/>
          <w:marTop w:val="0"/>
          <w:marBottom w:val="0"/>
          <w:divBdr>
            <w:top w:val="none" w:sz="0" w:space="0" w:color="auto"/>
            <w:left w:val="none" w:sz="0" w:space="0" w:color="auto"/>
            <w:bottom w:val="none" w:sz="0" w:space="0" w:color="auto"/>
            <w:right w:val="none" w:sz="0" w:space="0" w:color="auto"/>
          </w:divBdr>
          <w:divsChild>
            <w:div w:id="325517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376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SP.NET"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ASP.N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1369</Words>
  <Characters>8082</Characters>
  <Application>Microsoft Office Word</Application>
  <DocSecurity>0</DocSecurity>
  <Lines>67</Lines>
  <Paragraphs>18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Uzivatel</dc:creator>
  <cp:lastModifiedBy>Bc. Simona Mertlová</cp:lastModifiedBy>
  <cp:revision>2</cp:revision>
  <cp:lastPrinted>2018-04-19T11:47:00Z</cp:lastPrinted>
  <dcterms:created xsi:type="dcterms:W3CDTF">2018-04-23T12:08:00Z</dcterms:created>
  <dcterms:modified xsi:type="dcterms:W3CDTF">2018-04-23T12:08:00Z</dcterms:modified>
</cp:coreProperties>
</file>